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F8" w:rsidRDefault="00DA4250">
      <w:pPr>
        <w:jc w:val="center"/>
        <w:rPr>
          <w:sz w:val="28"/>
          <w:szCs w:val="28"/>
        </w:rPr>
      </w:pPr>
      <w:bookmarkStart w:id="0" w:name="_GoBack"/>
      <w:bookmarkEnd w:id="0"/>
      <w:r>
        <w:rPr>
          <w:sz w:val="28"/>
          <w:szCs w:val="28"/>
        </w:rPr>
        <w:t>Fair Entry FAQ</w:t>
      </w:r>
    </w:p>
    <w:p w:rsidR="008E53F8" w:rsidRDefault="00DA4250">
      <w:pPr>
        <w:rPr>
          <w:b/>
          <w:sz w:val="28"/>
          <w:szCs w:val="28"/>
        </w:rPr>
      </w:pPr>
      <w:r>
        <w:rPr>
          <w:b/>
          <w:sz w:val="28"/>
          <w:szCs w:val="28"/>
        </w:rPr>
        <w:t>Before the Fair/Fair Entry</w:t>
      </w:r>
    </w:p>
    <w:p w:rsidR="008E53F8" w:rsidRDefault="008E53F8">
      <w:pPr>
        <w:rPr>
          <w:b/>
          <w:sz w:val="28"/>
          <w:szCs w:val="28"/>
        </w:rPr>
      </w:pPr>
    </w:p>
    <w:p w:rsidR="008E53F8" w:rsidRDefault="00DA4250">
      <w:r>
        <w:t>Q. How do I know which age category to enter my child under?</w:t>
      </w:r>
    </w:p>
    <w:p w:rsidR="008E53F8" w:rsidRDefault="00DA4250">
      <w:pPr>
        <w:numPr>
          <w:ilvl w:val="0"/>
          <w:numId w:val="5"/>
        </w:numPr>
        <w:contextualSpacing/>
      </w:pPr>
      <w:r>
        <w:t xml:space="preserve">In order to determine which age category to enter projects under, please use the grade/age the child was as of January 1st. If your child has had a birthday since January 1, they are still considered the age as of January 1st. </w:t>
      </w:r>
    </w:p>
    <w:p w:rsidR="008E53F8" w:rsidRDefault="008E53F8"/>
    <w:p w:rsidR="008E53F8" w:rsidRDefault="00DA4250">
      <w:r>
        <w:t>Q. What class do I enter my</w:t>
      </w:r>
      <w:r>
        <w:t xml:space="preserve"> market animals in? Lightweight or Heavyweight?</w:t>
      </w:r>
    </w:p>
    <w:p w:rsidR="008E53F8" w:rsidRDefault="00DA4250">
      <w:pPr>
        <w:numPr>
          <w:ilvl w:val="0"/>
          <w:numId w:val="11"/>
        </w:numPr>
        <w:contextualSpacing/>
      </w:pPr>
      <w:r>
        <w:t xml:space="preserve">For now just pick a class. After weigh-in at the fair the superintendents will divide the classes into the different weight groups and will move your animals into the correct category. </w:t>
      </w:r>
    </w:p>
    <w:p w:rsidR="008E53F8" w:rsidRDefault="008E53F8"/>
    <w:p w:rsidR="008E53F8" w:rsidRDefault="00DA4250">
      <w:r>
        <w:t>Q. Can I enter my bre</w:t>
      </w:r>
      <w:r>
        <w:t>eding animal as a market animal as well?</w:t>
      </w:r>
    </w:p>
    <w:p w:rsidR="008E53F8" w:rsidRDefault="00DA4250">
      <w:pPr>
        <w:numPr>
          <w:ilvl w:val="0"/>
          <w:numId w:val="3"/>
        </w:numPr>
        <w:contextualSpacing/>
      </w:pPr>
      <w:r>
        <w:t xml:space="preserve">Yes, you can if you have multiple breeding animals. </w:t>
      </w:r>
    </w:p>
    <w:p w:rsidR="008E53F8" w:rsidRDefault="008E53F8"/>
    <w:p w:rsidR="008E53F8" w:rsidRDefault="00DA4250">
      <w:r>
        <w:t>Q. Can our family have a shared market animal?</w:t>
      </w:r>
    </w:p>
    <w:p w:rsidR="008E53F8" w:rsidRDefault="00DA4250">
      <w:pPr>
        <w:numPr>
          <w:ilvl w:val="0"/>
          <w:numId w:val="15"/>
        </w:numPr>
        <w:contextualSpacing/>
      </w:pPr>
      <w:r>
        <w:t>Yes, the animal needs to be registered under one exhibitor’s name.</w:t>
      </w:r>
    </w:p>
    <w:p w:rsidR="008E53F8" w:rsidRDefault="008E53F8"/>
    <w:p w:rsidR="008E53F8" w:rsidRDefault="00DA4250">
      <w:r>
        <w:t>Q. How come I see a message that says I should</w:t>
      </w:r>
      <w:r>
        <w:t xml:space="preserve"> be entered into a different project area?</w:t>
      </w:r>
    </w:p>
    <w:p w:rsidR="008E53F8" w:rsidRDefault="00DA4250">
      <w:pPr>
        <w:numPr>
          <w:ilvl w:val="0"/>
          <w:numId w:val="16"/>
        </w:numPr>
        <w:contextualSpacing/>
      </w:pPr>
      <w:r>
        <w:t>This means that the projects that are chosen by May 1st do not fit into the current category you are trying to enter into. For example, a dish garden is located under houseplants-so you must be signed up for house</w:t>
      </w:r>
      <w:r>
        <w:t>plants to bring that item.</w:t>
      </w:r>
    </w:p>
    <w:p w:rsidR="008E53F8" w:rsidRDefault="008E53F8"/>
    <w:p w:rsidR="008E53F8" w:rsidRDefault="00DA4250">
      <w:r>
        <w:t>Q. Why do my fair tags have barcodes on them?</w:t>
      </w:r>
    </w:p>
    <w:p w:rsidR="008E53F8" w:rsidRDefault="00DA4250">
      <w:pPr>
        <w:numPr>
          <w:ilvl w:val="0"/>
          <w:numId w:val="8"/>
        </w:numPr>
        <w:contextualSpacing/>
      </w:pPr>
      <w:r>
        <w:t xml:space="preserve">This is for the scanners that are used at the fair to check-in projects. All fair tags have them and in order to be checked-in to the fair, the barcode must be scanned. </w:t>
      </w:r>
    </w:p>
    <w:p w:rsidR="008E53F8" w:rsidRDefault="008E53F8"/>
    <w:p w:rsidR="008E53F8" w:rsidRDefault="00DA4250">
      <w:r>
        <w:t xml:space="preserve">Q. What do </w:t>
      </w:r>
      <w:r>
        <w:t>I need to enter for meat animal project members?</w:t>
      </w:r>
    </w:p>
    <w:p w:rsidR="008E53F8" w:rsidRDefault="00DA4250">
      <w:pPr>
        <w:numPr>
          <w:ilvl w:val="0"/>
          <w:numId w:val="14"/>
        </w:numPr>
        <w:contextualSpacing/>
      </w:pPr>
      <w:r>
        <w:t>See attached checklist</w:t>
      </w:r>
    </w:p>
    <w:p w:rsidR="008E53F8" w:rsidRDefault="008E53F8">
      <w:pPr>
        <w:ind w:left="720"/>
      </w:pPr>
    </w:p>
    <w:p w:rsidR="008E53F8" w:rsidRDefault="00DA4250">
      <w:pPr>
        <w:rPr>
          <w:b/>
          <w:sz w:val="28"/>
          <w:szCs w:val="28"/>
        </w:rPr>
      </w:pPr>
      <w:r>
        <w:rPr>
          <w:b/>
          <w:sz w:val="28"/>
          <w:szCs w:val="28"/>
        </w:rPr>
        <w:t>Cloverbuds and Explorers</w:t>
      </w:r>
    </w:p>
    <w:p w:rsidR="008E53F8" w:rsidRDefault="008E53F8"/>
    <w:p w:rsidR="008E53F8" w:rsidRDefault="00DA4250">
      <w:r>
        <w:t>Q. My child has completed 3rd grade, does this mean he/she is a full member?</w:t>
      </w:r>
    </w:p>
    <w:p w:rsidR="008E53F8" w:rsidRDefault="00DA4250">
      <w:pPr>
        <w:numPr>
          <w:ilvl w:val="0"/>
          <w:numId w:val="6"/>
        </w:numPr>
        <w:contextualSpacing/>
      </w:pPr>
      <w:r>
        <w:t>No, your child is still considered a junior member, an explorer, and must sign up under department youth organizations, class A. There is no limit to how many projects an explorer can take.</w:t>
      </w:r>
    </w:p>
    <w:p w:rsidR="008E53F8" w:rsidRDefault="008E53F8"/>
    <w:p w:rsidR="008E53F8" w:rsidRDefault="00DA4250">
      <w:r>
        <w:t xml:space="preserve">Q. My son/daughter is still a cloverbud, can they exhibit at the </w:t>
      </w:r>
      <w:r>
        <w:t>fair?</w:t>
      </w:r>
    </w:p>
    <w:p w:rsidR="008E53F8" w:rsidRDefault="00DA4250">
      <w:pPr>
        <w:numPr>
          <w:ilvl w:val="0"/>
          <w:numId w:val="7"/>
        </w:numPr>
        <w:contextualSpacing/>
      </w:pPr>
      <w:r>
        <w:t xml:space="preserve">Absolutely! Cloverbuds, which are children in grades (K-2) can show up to three projects at the fair. </w:t>
      </w:r>
    </w:p>
    <w:p w:rsidR="008E53F8" w:rsidRDefault="008E53F8"/>
    <w:p w:rsidR="008E53F8" w:rsidRDefault="00DA4250">
      <w:r>
        <w:t>Q. Where do cloverbuds/explorers find their projects?</w:t>
      </w:r>
    </w:p>
    <w:p w:rsidR="008E53F8" w:rsidRDefault="00DA4250">
      <w:pPr>
        <w:numPr>
          <w:ilvl w:val="0"/>
          <w:numId w:val="17"/>
        </w:numPr>
        <w:contextualSpacing/>
      </w:pPr>
      <w:r>
        <w:lastRenderedPageBreak/>
        <w:t>Cloverbuds/explorers can find their project area in the youth organizations department, clas</w:t>
      </w:r>
      <w:r>
        <w:t>s A/B and then pick the lots. Class A is for explorers, class B is for cloverbuds.</w:t>
      </w:r>
    </w:p>
    <w:p w:rsidR="008E53F8" w:rsidRDefault="008E53F8"/>
    <w:p w:rsidR="008E53F8" w:rsidRDefault="00DA4250">
      <w:r>
        <w:t>Q. Can cloverbuds bring animals to the fair?</w:t>
      </w:r>
    </w:p>
    <w:p w:rsidR="008E53F8" w:rsidRDefault="00DA4250">
      <w:pPr>
        <w:numPr>
          <w:ilvl w:val="0"/>
          <w:numId w:val="10"/>
        </w:numPr>
        <w:contextualSpacing/>
      </w:pPr>
      <w:r>
        <w:t xml:space="preserve">No, they cannot. Explorers may exhibit animals at the fair, but they cannot sell in the auctions. </w:t>
      </w:r>
    </w:p>
    <w:p w:rsidR="008E53F8" w:rsidRDefault="008E53F8"/>
    <w:p w:rsidR="008E53F8" w:rsidRDefault="00DA4250">
      <w:pPr>
        <w:rPr>
          <w:b/>
          <w:sz w:val="28"/>
          <w:szCs w:val="28"/>
        </w:rPr>
      </w:pPr>
      <w:r>
        <w:rPr>
          <w:b/>
          <w:sz w:val="28"/>
          <w:szCs w:val="28"/>
        </w:rPr>
        <w:t>At the Fair</w:t>
      </w:r>
    </w:p>
    <w:p w:rsidR="008E53F8" w:rsidRDefault="00DA4250">
      <w:r>
        <w:br/>
        <w:t>Q. I am showin</w:t>
      </w:r>
      <w:r>
        <w:t>g animals, do I need to bring my fair tags?</w:t>
      </w:r>
    </w:p>
    <w:p w:rsidR="008E53F8" w:rsidRDefault="00DA4250">
      <w:pPr>
        <w:numPr>
          <w:ilvl w:val="0"/>
          <w:numId w:val="2"/>
        </w:numPr>
        <w:contextualSpacing/>
      </w:pPr>
      <w:r>
        <w:t xml:space="preserve">Yes! Each animal entry must have their fair tags in order to confirm that they are at the fair. The tags will be scanned when animals are offloaded from trailers. </w:t>
      </w:r>
    </w:p>
    <w:p w:rsidR="008E53F8" w:rsidRDefault="008E53F8"/>
    <w:p w:rsidR="008E53F8" w:rsidRDefault="00DA4250">
      <w:r>
        <w:t>Q. Do I have to bring my showmanship tags if th</w:t>
      </w:r>
      <w:r>
        <w:t>ey have never been used in the past?</w:t>
      </w:r>
    </w:p>
    <w:p w:rsidR="008E53F8" w:rsidRDefault="00DA4250">
      <w:pPr>
        <w:numPr>
          <w:ilvl w:val="0"/>
          <w:numId w:val="13"/>
        </w:numPr>
        <w:contextualSpacing/>
      </w:pPr>
      <w:r>
        <w:t>Yes, they will be scanned in when you bring in your load of animals while the rest of the tags are scanned in as well.</w:t>
      </w:r>
    </w:p>
    <w:p w:rsidR="008E53F8" w:rsidRDefault="008E53F8"/>
    <w:p w:rsidR="008E53F8" w:rsidRDefault="00DA4250">
      <w:r>
        <w:t>Q. What do I do with my entries when I bring them to the fair?</w:t>
      </w:r>
    </w:p>
    <w:p w:rsidR="008E53F8" w:rsidRDefault="00DA4250">
      <w:pPr>
        <w:numPr>
          <w:ilvl w:val="0"/>
          <w:numId w:val="4"/>
        </w:numPr>
        <w:contextualSpacing/>
      </w:pPr>
      <w:r>
        <w:t xml:space="preserve">Find one of the kiosks in the exhibit building and scan each barcode on the fair tags. You will be automatically entered into the system as being checked-in. </w:t>
      </w:r>
    </w:p>
    <w:p w:rsidR="008E53F8" w:rsidRDefault="008E53F8"/>
    <w:p w:rsidR="008E53F8" w:rsidRDefault="00DA4250">
      <w:r>
        <w:t>Q. Is the exhibit building still the red brick building by the small animal barn?</w:t>
      </w:r>
    </w:p>
    <w:p w:rsidR="008E53F8" w:rsidRDefault="00DA4250">
      <w:pPr>
        <w:numPr>
          <w:ilvl w:val="0"/>
          <w:numId w:val="9"/>
        </w:numPr>
        <w:contextualSpacing/>
      </w:pPr>
      <w:r>
        <w:t>No! The exhibi</w:t>
      </w:r>
      <w:r>
        <w:t xml:space="preserve">t building has now moved to the “old” commercial building. It’s the same building that has the 4-H food stand and where the hockey rink is located. </w:t>
      </w:r>
    </w:p>
    <w:p w:rsidR="008E53F8" w:rsidRDefault="008E53F8"/>
    <w:p w:rsidR="008E53F8" w:rsidRDefault="00DA4250">
      <w:r>
        <w:t>Q. I didn’t bring some of the exhibits I signed up for. How do I scratch them?</w:t>
      </w:r>
    </w:p>
    <w:p w:rsidR="008E53F8" w:rsidRDefault="00DA4250">
      <w:pPr>
        <w:numPr>
          <w:ilvl w:val="0"/>
          <w:numId w:val="12"/>
        </w:numPr>
        <w:contextualSpacing/>
      </w:pPr>
      <w:r>
        <w:t>If you signed up for more e</w:t>
      </w:r>
      <w:r>
        <w:t>xhibits than you brought, just don’t scan the tags in for those exhibits you didn’t bring. For example, if you signed up for welding, but did not bring a welding project-don’t scan the barcode on the welding tag.</w:t>
      </w:r>
    </w:p>
    <w:p w:rsidR="008E53F8" w:rsidRDefault="008E53F8"/>
    <w:p w:rsidR="008E53F8" w:rsidRDefault="00DA4250">
      <w:r>
        <w:t>Q. How are animals being cut from the larg</w:t>
      </w:r>
      <w:r>
        <w:t>e animal auction?</w:t>
      </w:r>
    </w:p>
    <w:p w:rsidR="008E53F8" w:rsidRDefault="00DA4250">
      <w:pPr>
        <w:numPr>
          <w:ilvl w:val="0"/>
          <w:numId w:val="1"/>
        </w:numPr>
        <w:contextualSpacing/>
      </w:pPr>
      <w:r>
        <w:t xml:space="preserve">Animals are being cut based-off of the carcass ranking from the ultrasound, as well as not meeting certain criteria that required to be eligible to sell. For example, not having the correct number of educational points turned in. </w:t>
      </w:r>
    </w:p>
    <w:p w:rsidR="008E53F8" w:rsidRDefault="008E53F8"/>
    <w:p w:rsidR="008E53F8" w:rsidRDefault="008E53F8"/>
    <w:p w:rsidR="008E53F8" w:rsidRDefault="008E53F8"/>
    <w:p w:rsidR="008E53F8" w:rsidRDefault="008E53F8"/>
    <w:p w:rsidR="008E53F8" w:rsidRDefault="008E53F8"/>
    <w:p w:rsidR="008E53F8" w:rsidRDefault="008E53F8"/>
    <w:p w:rsidR="008E53F8" w:rsidRDefault="00DA4250">
      <w:r>
        <w:t>*</w:t>
      </w:r>
      <w:r>
        <w:t>*Any additional questions can be directed to the extension office, 715-232-1636.</w:t>
      </w:r>
      <w:r>
        <w:br w:type="page"/>
      </w:r>
    </w:p>
    <w:p w:rsidR="008E53F8" w:rsidRDefault="00DA4250">
      <w:pPr>
        <w:jc w:val="center"/>
        <w:rPr>
          <w:sz w:val="28"/>
          <w:szCs w:val="28"/>
        </w:rPr>
      </w:pPr>
      <w:r>
        <w:rPr>
          <w:sz w:val="28"/>
          <w:szCs w:val="28"/>
        </w:rPr>
        <w:lastRenderedPageBreak/>
        <w:t xml:space="preserve"> Animal Checklist for Fairentry</w:t>
      </w:r>
    </w:p>
    <w:p w:rsidR="008E53F8" w:rsidRDefault="008E53F8">
      <w:pPr>
        <w:jc w:val="center"/>
      </w:pPr>
    </w:p>
    <w:p w:rsidR="008E53F8" w:rsidRDefault="00DA4250">
      <w:pPr>
        <w:jc w:val="center"/>
      </w:pPr>
      <w:r>
        <w:t>Here’s a list of requirements that should be checked-off before submitting your animal entries into the fair entry system.</w:t>
      </w:r>
    </w:p>
    <w:p w:rsidR="008E53F8" w:rsidRDefault="008E53F8">
      <w:pPr>
        <w:jc w:val="center"/>
      </w:pPr>
    </w:p>
    <w:p w:rsidR="008E53F8" w:rsidRDefault="00DA4250">
      <w:r>
        <w:t>1.</w:t>
      </w:r>
      <w:r>
        <w:rPr>
          <w:rFonts w:ascii="Times New Roman" w:eastAsia="Times New Roman" w:hAnsi="Times New Roman" w:cs="Times New Roman"/>
          <w:sz w:val="14"/>
          <w:szCs w:val="14"/>
        </w:rPr>
        <w:t xml:space="preserve">    </w:t>
      </w:r>
      <w:r>
        <w:t>Know the correct class and lot you are entering the animal into.</w:t>
      </w:r>
    </w:p>
    <w:p w:rsidR="008E53F8" w:rsidRDefault="00DA4250">
      <w:r>
        <w:t>2.</w:t>
      </w:r>
      <w:r>
        <w:rPr>
          <w:rFonts w:ascii="Times New Roman" w:eastAsia="Times New Roman" w:hAnsi="Times New Roman" w:cs="Times New Roman"/>
          <w:sz w:val="14"/>
          <w:szCs w:val="14"/>
        </w:rPr>
        <w:t xml:space="preserve">    </w:t>
      </w:r>
      <w:r>
        <w:t>Select the club/organization you will be showing the animal under.</w:t>
      </w:r>
    </w:p>
    <w:p w:rsidR="008E53F8" w:rsidRDefault="00DA4250">
      <w:r>
        <w:t xml:space="preserve">3. If showing meat animals, you must sign up for carcass. </w:t>
      </w:r>
    </w:p>
    <w:p w:rsidR="008E53F8" w:rsidRDefault="00DA4250">
      <w:pPr>
        <w:jc w:val="center"/>
      </w:pPr>
      <w:r>
        <w:t xml:space="preserve"> </w:t>
      </w:r>
    </w:p>
    <w:p w:rsidR="008E53F8" w:rsidRDefault="00DA4250">
      <w:pPr>
        <w:jc w:val="center"/>
      </w:pPr>
      <w:r>
        <w:t>When entering in animal details you need:</w:t>
      </w:r>
    </w:p>
    <w:p w:rsidR="008E53F8" w:rsidRDefault="008E53F8">
      <w:pPr>
        <w:jc w:val="center"/>
      </w:pPr>
    </w:p>
    <w:p w:rsidR="008E53F8" w:rsidRDefault="00DA4250">
      <w:r>
        <w:t>4.</w:t>
      </w:r>
      <w:r>
        <w:rPr>
          <w:rFonts w:ascii="Times New Roman" w:eastAsia="Times New Roman" w:hAnsi="Times New Roman" w:cs="Times New Roman"/>
          <w:sz w:val="14"/>
          <w:szCs w:val="14"/>
        </w:rPr>
        <w:t xml:space="preserve">    </w:t>
      </w:r>
      <w:r>
        <w:t>The animal’s birthdate</w:t>
      </w:r>
    </w:p>
    <w:p w:rsidR="008E53F8" w:rsidRDefault="00DA4250">
      <w:r>
        <w:t>5.</w:t>
      </w:r>
      <w:r>
        <w:rPr>
          <w:rFonts w:ascii="Times New Roman" w:eastAsia="Times New Roman" w:hAnsi="Times New Roman" w:cs="Times New Roman"/>
          <w:sz w:val="14"/>
          <w:szCs w:val="14"/>
        </w:rPr>
        <w:t xml:space="preserve">    </w:t>
      </w:r>
      <w:r>
        <w:t>Breed</w:t>
      </w:r>
    </w:p>
    <w:p w:rsidR="008E53F8" w:rsidRDefault="00DA4250">
      <w:r>
        <w:t>6.</w:t>
      </w:r>
      <w:r>
        <w:rPr>
          <w:rFonts w:ascii="Times New Roman" w:eastAsia="Times New Roman" w:hAnsi="Times New Roman" w:cs="Times New Roman"/>
          <w:sz w:val="14"/>
          <w:szCs w:val="14"/>
        </w:rPr>
        <w:t xml:space="preserve">    </w:t>
      </w:r>
      <w:r>
        <w:t>Premise ID number</w:t>
      </w:r>
    </w:p>
    <w:p w:rsidR="008E53F8" w:rsidRDefault="00DA4250">
      <w:r>
        <w:t>7.</w:t>
      </w:r>
      <w:r>
        <w:rPr>
          <w:rFonts w:ascii="Times New Roman" w:eastAsia="Times New Roman" w:hAnsi="Times New Roman" w:cs="Times New Roman"/>
          <w:sz w:val="14"/>
          <w:szCs w:val="14"/>
        </w:rPr>
        <w:t xml:space="preserve">    </w:t>
      </w:r>
      <w:r>
        <w:t>RFID number if applicable (16-digit number on meat animal tags)</w:t>
      </w:r>
    </w:p>
    <w:p w:rsidR="008E53F8" w:rsidRDefault="00DA4250">
      <w:r>
        <w:t>8.</w:t>
      </w:r>
      <w:r>
        <w:rPr>
          <w:rFonts w:ascii="Times New Roman" w:eastAsia="Times New Roman" w:hAnsi="Times New Roman" w:cs="Times New Roman"/>
          <w:sz w:val="14"/>
          <w:szCs w:val="14"/>
        </w:rPr>
        <w:t xml:space="preserve">    </w:t>
      </w:r>
      <w:r>
        <w:t>Sex of Animal</w:t>
      </w:r>
    </w:p>
    <w:p w:rsidR="008E53F8" w:rsidRDefault="00DA4250">
      <w:r>
        <w:t>9.</w:t>
      </w:r>
      <w:r>
        <w:rPr>
          <w:rFonts w:ascii="Times New Roman" w:eastAsia="Times New Roman" w:hAnsi="Times New Roman" w:cs="Times New Roman"/>
          <w:sz w:val="14"/>
          <w:szCs w:val="14"/>
        </w:rPr>
        <w:t xml:space="preserve">    </w:t>
      </w:r>
      <w:r>
        <w:t>Tag Number</w:t>
      </w:r>
    </w:p>
    <w:p w:rsidR="008E53F8" w:rsidRDefault="00DA4250">
      <w:r>
        <w:t xml:space="preserve"> </w:t>
      </w:r>
    </w:p>
    <w:p w:rsidR="008E53F8" w:rsidRDefault="00DA4250">
      <w:pPr>
        <w:jc w:val="center"/>
      </w:pPr>
      <w:r>
        <w:t>These items vary on the species you are showing.</w:t>
      </w:r>
    </w:p>
    <w:p w:rsidR="008E53F8" w:rsidRDefault="008E53F8">
      <w:pPr>
        <w:jc w:val="center"/>
      </w:pPr>
    </w:p>
    <w:p w:rsidR="008E53F8" w:rsidRDefault="00DA4250">
      <w:r>
        <w:t>10.</w:t>
      </w:r>
      <w:r>
        <w:rPr>
          <w:rFonts w:ascii="Times New Roman" w:eastAsia="Times New Roman" w:hAnsi="Times New Roman" w:cs="Times New Roman"/>
          <w:sz w:val="14"/>
          <w:szCs w:val="14"/>
        </w:rPr>
        <w:t xml:space="preserve">    </w:t>
      </w:r>
      <w:r>
        <w:t>Beginning Weight</w:t>
      </w:r>
    </w:p>
    <w:p w:rsidR="008E53F8" w:rsidRDefault="00DA4250">
      <w:r>
        <w:t>11.</w:t>
      </w:r>
      <w:r>
        <w:rPr>
          <w:rFonts w:ascii="Times New Roman" w:eastAsia="Times New Roman" w:hAnsi="Times New Roman" w:cs="Times New Roman"/>
          <w:sz w:val="14"/>
          <w:szCs w:val="14"/>
        </w:rPr>
        <w:t xml:space="preserve">  </w:t>
      </w:r>
      <w:r>
        <w:t>Scrapie F</w:t>
      </w:r>
      <w:r>
        <w:t>lock ID Number</w:t>
      </w:r>
    </w:p>
    <w:p w:rsidR="008E53F8" w:rsidRDefault="00DA4250">
      <w:r>
        <w:t>12.</w:t>
      </w:r>
      <w:r>
        <w:rPr>
          <w:rFonts w:ascii="Times New Roman" w:eastAsia="Times New Roman" w:hAnsi="Times New Roman" w:cs="Times New Roman"/>
          <w:sz w:val="14"/>
          <w:szCs w:val="14"/>
        </w:rPr>
        <w:t xml:space="preserve">  </w:t>
      </w:r>
      <w:r>
        <w:t>Animal Name</w:t>
      </w:r>
    </w:p>
    <w:p w:rsidR="008E53F8" w:rsidRDefault="00DA4250">
      <w:r>
        <w:t>13.</w:t>
      </w:r>
      <w:r>
        <w:rPr>
          <w:rFonts w:ascii="Times New Roman" w:eastAsia="Times New Roman" w:hAnsi="Times New Roman" w:cs="Times New Roman"/>
          <w:sz w:val="14"/>
          <w:szCs w:val="14"/>
        </w:rPr>
        <w:t xml:space="preserve">  </w:t>
      </w:r>
      <w:r>
        <w:t>Rabies Product ID Number</w:t>
      </w:r>
    </w:p>
    <w:p w:rsidR="008E53F8" w:rsidRDefault="00DA4250">
      <w:r>
        <w:t>14.</w:t>
      </w:r>
      <w:r>
        <w:rPr>
          <w:rFonts w:ascii="Times New Roman" w:eastAsia="Times New Roman" w:hAnsi="Times New Roman" w:cs="Times New Roman"/>
          <w:sz w:val="14"/>
          <w:szCs w:val="14"/>
        </w:rPr>
        <w:t xml:space="preserve">  </w:t>
      </w:r>
      <w:r>
        <w:t>Height</w:t>
      </w:r>
    </w:p>
    <w:p w:rsidR="008E53F8" w:rsidRDefault="00DA4250">
      <w:r>
        <w:t>15.</w:t>
      </w:r>
      <w:r>
        <w:rPr>
          <w:rFonts w:ascii="Times New Roman" w:eastAsia="Times New Roman" w:hAnsi="Times New Roman" w:cs="Times New Roman"/>
          <w:sz w:val="14"/>
          <w:szCs w:val="14"/>
        </w:rPr>
        <w:t xml:space="preserve">  </w:t>
      </w:r>
      <w:r>
        <w:t>NPIP Identifier</w:t>
      </w:r>
    </w:p>
    <w:p w:rsidR="008E53F8" w:rsidRDefault="00DA4250">
      <w:r>
        <w:t>16.</w:t>
      </w:r>
      <w:r>
        <w:rPr>
          <w:rFonts w:ascii="Times New Roman" w:eastAsia="Times New Roman" w:hAnsi="Times New Roman" w:cs="Times New Roman"/>
          <w:sz w:val="14"/>
          <w:szCs w:val="14"/>
        </w:rPr>
        <w:t xml:space="preserve">  </w:t>
      </w:r>
      <w:r>
        <w:t>Pullorum Test Date</w:t>
      </w:r>
    </w:p>
    <w:p w:rsidR="008E53F8" w:rsidRDefault="00DA4250">
      <w:r>
        <w:t xml:space="preserve"> </w:t>
      </w:r>
    </w:p>
    <w:p w:rsidR="008E53F8" w:rsidRDefault="00DA4250">
      <w:pPr>
        <w:jc w:val="center"/>
      </w:pPr>
      <w:r>
        <w:t>This should be entered once per species of animal</w:t>
      </w:r>
    </w:p>
    <w:p w:rsidR="008E53F8" w:rsidRDefault="008E53F8">
      <w:pPr>
        <w:jc w:val="center"/>
      </w:pPr>
    </w:p>
    <w:p w:rsidR="008E53F8" w:rsidRDefault="00DA4250">
      <w:r>
        <w:t>17.</w:t>
      </w:r>
      <w:r>
        <w:rPr>
          <w:rFonts w:ascii="Times New Roman" w:eastAsia="Times New Roman" w:hAnsi="Times New Roman" w:cs="Times New Roman"/>
          <w:sz w:val="14"/>
          <w:szCs w:val="14"/>
        </w:rPr>
        <w:t xml:space="preserve">  </w:t>
      </w:r>
      <w:r>
        <w:t>How many pens do you need?</w:t>
      </w:r>
    </w:p>
    <w:p w:rsidR="008E53F8" w:rsidRDefault="00DA4250">
      <w:pPr>
        <w:ind w:firstLine="720"/>
      </w:pPr>
      <w:r>
        <w:t>a.</w:t>
      </w:r>
      <w:r>
        <w:rPr>
          <w:rFonts w:ascii="Times New Roman" w:eastAsia="Times New Roman" w:hAnsi="Times New Roman" w:cs="Times New Roman"/>
          <w:sz w:val="14"/>
          <w:szCs w:val="14"/>
        </w:rPr>
        <w:t xml:space="preserve">    </w:t>
      </w:r>
      <w:r>
        <w:t>For example, if you are bringing 2 steers, you</w:t>
      </w:r>
      <w:r>
        <w:t xml:space="preserve"> would need 2 stalls. If you are bringing 10 chickens, you would need 10 cages. If you are bringing 3 hogs, you would need 1 pen. </w:t>
      </w:r>
    </w:p>
    <w:p w:rsidR="008E53F8" w:rsidRDefault="008E53F8"/>
    <w:sectPr w:rsidR="008E53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3F14"/>
    <w:multiLevelType w:val="multilevel"/>
    <w:tmpl w:val="570A9F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8B124E"/>
    <w:multiLevelType w:val="multilevel"/>
    <w:tmpl w:val="F168B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B83045"/>
    <w:multiLevelType w:val="multilevel"/>
    <w:tmpl w:val="F97837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C34503"/>
    <w:multiLevelType w:val="multilevel"/>
    <w:tmpl w:val="6AA811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236797"/>
    <w:multiLevelType w:val="multilevel"/>
    <w:tmpl w:val="A2480B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FA4057"/>
    <w:multiLevelType w:val="multilevel"/>
    <w:tmpl w:val="2CE0E7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012E1B"/>
    <w:multiLevelType w:val="multilevel"/>
    <w:tmpl w:val="EBC8E6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223547"/>
    <w:multiLevelType w:val="multilevel"/>
    <w:tmpl w:val="5D6459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851114C"/>
    <w:multiLevelType w:val="multilevel"/>
    <w:tmpl w:val="6D4A3C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D2C6672"/>
    <w:multiLevelType w:val="multilevel"/>
    <w:tmpl w:val="FD125B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22222E4"/>
    <w:multiLevelType w:val="multilevel"/>
    <w:tmpl w:val="6B400C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6193AC5"/>
    <w:multiLevelType w:val="multilevel"/>
    <w:tmpl w:val="A5BA84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1F70D42"/>
    <w:multiLevelType w:val="multilevel"/>
    <w:tmpl w:val="BAB0696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6297C55"/>
    <w:multiLevelType w:val="multilevel"/>
    <w:tmpl w:val="14381D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6995010"/>
    <w:multiLevelType w:val="multilevel"/>
    <w:tmpl w:val="7652BD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02A583D"/>
    <w:multiLevelType w:val="multilevel"/>
    <w:tmpl w:val="AA482F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96F75AE"/>
    <w:multiLevelType w:val="multilevel"/>
    <w:tmpl w:val="B792F8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0"/>
  </w:num>
  <w:num w:numId="3">
    <w:abstractNumId w:val="13"/>
  </w:num>
  <w:num w:numId="4">
    <w:abstractNumId w:val="2"/>
  </w:num>
  <w:num w:numId="5">
    <w:abstractNumId w:val="6"/>
  </w:num>
  <w:num w:numId="6">
    <w:abstractNumId w:val="1"/>
  </w:num>
  <w:num w:numId="7">
    <w:abstractNumId w:val="8"/>
  </w:num>
  <w:num w:numId="8">
    <w:abstractNumId w:val="11"/>
  </w:num>
  <w:num w:numId="9">
    <w:abstractNumId w:val="12"/>
  </w:num>
  <w:num w:numId="10">
    <w:abstractNumId w:val="9"/>
  </w:num>
  <w:num w:numId="11">
    <w:abstractNumId w:val="3"/>
  </w:num>
  <w:num w:numId="12">
    <w:abstractNumId w:val="16"/>
  </w:num>
  <w:num w:numId="13">
    <w:abstractNumId w:val="7"/>
  </w:num>
  <w:num w:numId="14">
    <w:abstractNumId w:val="5"/>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F8"/>
    <w:rsid w:val="008E53F8"/>
    <w:rsid w:val="00DA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49E95-DBD5-48C7-A691-FB6BD79C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Brandalyn M. Kummer</dc:creator>
  <cp:lastModifiedBy>Brandalyn M. Kummer</cp:lastModifiedBy>
  <cp:revision>2</cp:revision>
  <dcterms:created xsi:type="dcterms:W3CDTF">2017-08-09T13:09:00Z</dcterms:created>
  <dcterms:modified xsi:type="dcterms:W3CDTF">2017-08-09T13:09:00Z</dcterms:modified>
</cp:coreProperties>
</file>