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02C" w:rsidRPr="0077785D" w:rsidRDefault="004D6E0D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A1121" wp14:editId="48E01A05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6276975" cy="5429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D6E0D" w:rsidRPr="00B43F9D" w:rsidRDefault="004D6E0D" w:rsidP="004D6E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</w:rPr>
                              <w:t>Sample Secretary Rubric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A112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3.45pt;width:494.25pt;height:4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" filled="f" stroked="f" strokeweight=".5pt">
                <v:textbox>
                  <w:txbxContent>
                    <w:p w:rsidR="004D6E0D" w:rsidRPr="00B43F9D" w:rsidRDefault="004D6E0D" w:rsidP="004D6E0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44"/>
                        </w:rPr>
                        <w:t>Sample Secretary Rubric</w:t>
                      </w:r>
                    </w:p>
                  </w:txbxContent>
                </v:textbox>
              </v:shape>
            </w:pict>
          </mc:Fallback>
        </mc:AlternateContent>
      </w:r>
    </w:p>
    <w:p w:rsidR="00D37339" w:rsidRPr="0077785D" w:rsidRDefault="004D6E0D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4D5B19BC" wp14:editId="3AF716A4">
            <wp:simplePos x="0" y="0"/>
            <wp:positionH relativeFrom="column">
              <wp:posOffset>228600</wp:posOffset>
            </wp:positionH>
            <wp:positionV relativeFrom="paragraph">
              <wp:posOffset>245110</wp:posOffset>
            </wp:positionV>
            <wp:extent cx="5695950" cy="7376160"/>
            <wp:effectExtent l="0" t="0" r="0" b="0"/>
            <wp:wrapSquare wrapText="bothSides"/>
            <wp:docPr id="2" name="Picture 2" descr="C:\Users\bkummer\AppData\Local\Microsoft\Windows\INetCache\Content.Word\secretary record book pag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kummer\AppData\Local\Microsoft\Windows\INetCache\Content.Word\secretary record book page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" r="1122" b="1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37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D90" w:rsidRPr="0077785D" w:rsidRDefault="004D6E0D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3489583" wp14:editId="329C8F05">
            <wp:simplePos x="0" y="0"/>
            <wp:positionH relativeFrom="column">
              <wp:posOffset>295275</wp:posOffset>
            </wp:positionH>
            <wp:positionV relativeFrom="paragraph">
              <wp:posOffset>33020</wp:posOffset>
            </wp:positionV>
            <wp:extent cx="5495925" cy="7305675"/>
            <wp:effectExtent l="0" t="0" r="9525" b="9525"/>
            <wp:wrapSquare wrapText="bothSides"/>
            <wp:docPr id="1" name="Picture 1" descr="C:\Users\bkummer\AppData\Local\Microsoft\Windows\INetCache\Content.Word\secretary record book pag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kummer\AppData\Local\Microsoft\Windows\INetCache\Content.Word\secretary record book page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6" r="2248" b="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D90" w:rsidRPr="0077785D" w:rsidRDefault="00A67D90" w:rsidP="00A67D90">
      <w:pPr>
        <w:rPr>
          <w:rFonts w:ascii="Arial" w:hAnsi="Arial" w:cs="Arial"/>
        </w:rPr>
      </w:pPr>
    </w:p>
    <w:p w:rsidR="00A67D90" w:rsidRPr="00A67D90" w:rsidRDefault="00A67D90" w:rsidP="00A67D90"/>
    <w:sectPr w:rsidR="00A67D90" w:rsidRPr="00A67D90" w:rsidSect="009462D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CB1" w:rsidRDefault="006D3CB1" w:rsidP="00D37339">
      <w:pPr>
        <w:spacing w:after="0" w:line="240" w:lineRule="auto"/>
      </w:pPr>
      <w:r>
        <w:separator/>
      </w:r>
    </w:p>
  </w:endnote>
  <w:endnote w:type="continuationSeparator" w:id="0">
    <w:p w:rsidR="006D3CB1" w:rsidRDefault="006D3CB1" w:rsidP="00D3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982406"/>
      <w:docPartObj>
        <w:docPartGallery w:val="Page Numbers (Bottom of Page)"/>
        <w:docPartUnique/>
      </w:docPartObj>
    </w:sdtPr>
    <w:sdtEndPr>
      <w:rPr>
        <w:rFonts w:ascii="Arial" w:hAnsi="Arial" w:cs="Arial"/>
        <w:color w:val="194C32" w:themeColor="background1" w:themeShade="7F"/>
        <w:spacing w:val="60"/>
      </w:rPr>
    </w:sdtEndPr>
    <w:sdtContent>
      <w:p w:rsidR="0077785D" w:rsidRPr="0077785D" w:rsidRDefault="0077785D" w:rsidP="0077785D">
        <w:pPr>
          <w:pStyle w:val="Footer"/>
          <w:pBdr>
            <w:top w:val="single" w:sz="4" w:space="1" w:color="2B8256" w:themeColor="background1" w:themeShade="D9"/>
          </w:pBdr>
          <w:rPr>
            <w:rFonts w:ascii="Arial" w:hAnsi="Arial" w:cs="Arial"/>
          </w:rPr>
        </w:pPr>
        <w:r>
          <w:tab/>
        </w:r>
        <w:r>
          <w:tab/>
        </w:r>
        <w:r w:rsidRPr="0077785D">
          <w:rPr>
            <w:rFonts w:ascii="Arial" w:hAnsi="Arial" w:cs="Arial"/>
          </w:rPr>
          <w:fldChar w:fldCharType="begin"/>
        </w:r>
        <w:r w:rsidRPr="0077785D">
          <w:rPr>
            <w:rFonts w:ascii="Arial" w:hAnsi="Arial" w:cs="Arial"/>
          </w:rPr>
          <w:instrText xml:space="preserve"> PAGE   \* MERGEFORMAT </w:instrText>
        </w:r>
        <w:r w:rsidRPr="0077785D">
          <w:rPr>
            <w:rFonts w:ascii="Arial" w:hAnsi="Arial" w:cs="Arial"/>
          </w:rPr>
          <w:fldChar w:fldCharType="separate"/>
        </w:r>
        <w:r w:rsidR="00233FFD">
          <w:rPr>
            <w:rFonts w:ascii="Arial" w:hAnsi="Arial" w:cs="Arial"/>
            <w:noProof/>
          </w:rPr>
          <w:t>2</w:t>
        </w:r>
        <w:r w:rsidRPr="0077785D">
          <w:rPr>
            <w:rFonts w:ascii="Arial" w:hAnsi="Arial" w:cs="Arial"/>
            <w:noProof/>
          </w:rPr>
          <w:fldChar w:fldCharType="end"/>
        </w:r>
        <w:r w:rsidRPr="0077785D">
          <w:rPr>
            <w:rFonts w:ascii="Arial" w:hAnsi="Arial" w:cs="Arial"/>
          </w:rPr>
          <w:t xml:space="preserve"> | </w:t>
        </w:r>
        <w:r w:rsidRPr="0077785D">
          <w:rPr>
            <w:rFonts w:ascii="Arial" w:hAnsi="Arial" w:cs="Arial"/>
            <w:color w:val="194C32" w:themeColor="background1" w:themeShade="7F"/>
            <w:spacing w:val="60"/>
          </w:rPr>
          <w:t>Page</w:t>
        </w:r>
      </w:p>
    </w:sdtContent>
  </w:sdt>
  <w:p w:rsidR="0077785D" w:rsidRDefault="0077785D" w:rsidP="0077785D">
    <w:pPr>
      <w:pStyle w:val="Footer"/>
      <w:jc w:val="center"/>
      <w:rPr>
        <w:sz w:val="10"/>
      </w:rPr>
    </w:pPr>
  </w:p>
  <w:p w:rsidR="0077785D" w:rsidRPr="0077785D" w:rsidRDefault="0077785D">
    <w:pPr>
      <w:pStyle w:val="Footer"/>
      <w:rPr>
        <w:rFonts w:ascii="Arial" w:hAnsi="Arial" w:cs="Arial"/>
        <w:sz w:val="14"/>
      </w:rPr>
    </w:pPr>
    <w:r w:rsidRPr="00A0565A">
      <w:rPr>
        <w:rFonts w:ascii="Arial" w:hAnsi="Arial" w:cs="Arial"/>
        <w:sz w:val="14"/>
      </w:rPr>
      <w:t xml:space="preserve">An EEO/AA employer, University of Wisconsin-Extension provides equal opportunities in employment and programming, including Title IX and American with Disabilities (ADA) requirements. © 2004 by the Board of Regents of the University of Wisconsin System. Developed by the Wisconsin </w:t>
    </w:r>
    <w:r>
      <w:rPr>
        <w:rFonts w:ascii="Arial" w:hAnsi="Arial" w:cs="Arial"/>
        <w:sz w:val="14"/>
      </w:rPr>
      <w:t xml:space="preserve"> </w:t>
    </w:r>
    <w:r w:rsidRPr="00A0565A">
      <w:rPr>
        <w:rFonts w:ascii="Arial" w:hAnsi="Arial" w:cs="Arial"/>
        <w:sz w:val="14"/>
      </w:rPr>
      <w:t>4-H Office, 431 Lowell Hall, 610 Langdon St., Madison, WI 53703. The 4-H name and emblem are federally protected under Title 18 US Code 707.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5681367"/>
      <w:docPartObj>
        <w:docPartGallery w:val="Page Numbers (Bottom of Page)"/>
        <w:docPartUnique/>
      </w:docPartObj>
    </w:sdtPr>
    <w:sdtEndPr>
      <w:rPr>
        <w:rFonts w:ascii="Arial" w:hAnsi="Arial" w:cs="Arial"/>
        <w:color w:val="194C32" w:themeColor="background1" w:themeShade="7F"/>
        <w:spacing w:val="60"/>
      </w:rPr>
    </w:sdtEndPr>
    <w:sdtContent>
      <w:p w:rsidR="00FA23FF" w:rsidRPr="0077785D" w:rsidRDefault="00233FFD" w:rsidP="00A0565A">
        <w:pPr>
          <w:pStyle w:val="Footer"/>
          <w:pBdr>
            <w:top w:val="single" w:sz="4" w:space="1" w:color="2B8256" w:themeColor="background1" w:themeShade="D9"/>
          </w:pBdr>
          <w:rPr>
            <w:rFonts w:ascii="Arial" w:hAnsi="Arial" w:cs="Arial"/>
          </w:rPr>
        </w:pPr>
        <w:r>
          <w:rPr>
            <w:rFonts w:ascii="Arial" w:hAnsi="Arial" w:cs="Arial"/>
            <w:sz w:val="16"/>
          </w:rPr>
          <w:t>Last updated 06.27.17</w:t>
        </w:r>
        <w:r w:rsidR="00A0565A" w:rsidRPr="00A0565A">
          <w:rPr>
            <w:sz w:val="16"/>
          </w:rPr>
          <w:t xml:space="preserve"> </w:t>
        </w:r>
        <w:r w:rsidR="00A0565A">
          <w:tab/>
        </w:r>
        <w:r w:rsidR="00A0565A">
          <w:tab/>
        </w:r>
        <w:r w:rsidR="00FA23FF" w:rsidRPr="0077785D">
          <w:rPr>
            <w:rFonts w:ascii="Arial" w:hAnsi="Arial" w:cs="Arial"/>
          </w:rPr>
          <w:fldChar w:fldCharType="begin"/>
        </w:r>
        <w:r w:rsidR="00FA23FF" w:rsidRPr="0077785D">
          <w:rPr>
            <w:rFonts w:ascii="Arial" w:hAnsi="Arial" w:cs="Arial"/>
          </w:rPr>
          <w:instrText xml:space="preserve"> PAGE   \* MERGEFORMAT </w:instrText>
        </w:r>
        <w:r w:rsidR="00FA23FF" w:rsidRPr="0077785D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="00FA23FF" w:rsidRPr="0077785D">
          <w:rPr>
            <w:rFonts w:ascii="Arial" w:hAnsi="Arial" w:cs="Arial"/>
            <w:noProof/>
          </w:rPr>
          <w:fldChar w:fldCharType="end"/>
        </w:r>
        <w:r w:rsidR="00FA23FF" w:rsidRPr="0077785D">
          <w:rPr>
            <w:rFonts w:ascii="Arial" w:hAnsi="Arial" w:cs="Arial"/>
          </w:rPr>
          <w:t xml:space="preserve"> | </w:t>
        </w:r>
        <w:r w:rsidR="00FA23FF" w:rsidRPr="0077785D">
          <w:rPr>
            <w:rFonts w:ascii="Arial" w:hAnsi="Arial" w:cs="Arial"/>
            <w:color w:val="194C32" w:themeColor="background1" w:themeShade="7F"/>
            <w:spacing w:val="60"/>
          </w:rPr>
          <w:t>Page</w:t>
        </w:r>
      </w:p>
    </w:sdtContent>
  </w:sdt>
  <w:p w:rsidR="00FA23FF" w:rsidRDefault="00FA23FF" w:rsidP="00FA23FF">
    <w:pPr>
      <w:pStyle w:val="Footer"/>
      <w:jc w:val="center"/>
      <w:rPr>
        <w:sz w:val="10"/>
      </w:rPr>
    </w:pPr>
  </w:p>
  <w:p w:rsidR="00FA23FF" w:rsidRPr="00A0565A" w:rsidRDefault="00FA23FF">
    <w:pPr>
      <w:pStyle w:val="Footer"/>
      <w:rPr>
        <w:rFonts w:ascii="Arial" w:hAnsi="Arial" w:cs="Arial"/>
        <w:sz w:val="14"/>
      </w:rPr>
    </w:pPr>
    <w:r w:rsidRPr="00A0565A">
      <w:rPr>
        <w:rFonts w:ascii="Arial" w:hAnsi="Arial" w:cs="Arial"/>
        <w:sz w:val="14"/>
      </w:rPr>
      <w:t xml:space="preserve">An EEO/AA employer, University of Wisconsin-Extension provides equal opportunities in employment and programming, including Title IX and American with Disabilities (ADA) requirements. © 2004 by the Board of Regents of the University of Wisconsin System. Developed by the Wisconsin </w:t>
    </w:r>
    <w:r w:rsidR="0077785D">
      <w:rPr>
        <w:rFonts w:ascii="Arial" w:hAnsi="Arial" w:cs="Arial"/>
        <w:sz w:val="14"/>
      </w:rPr>
      <w:t xml:space="preserve"> </w:t>
    </w:r>
    <w:r w:rsidRPr="00A0565A">
      <w:rPr>
        <w:rFonts w:ascii="Arial" w:hAnsi="Arial" w:cs="Arial"/>
        <w:sz w:val="14"/>
      </w:rPr>
      <w:t>4-H Office, 431 Lowell Hall, 610 Langdon St., Madison, WI 53703. The 4-H name and emblem are federally protected under Title 18 US Code 707.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CB1" w:rsidRDefault="006D3CB1" w:rsidP="00D37339">
      <w:pPr>
        <w:spacing w:after="0" w:line="240" w:lineRule="auto"/>
      </w:pPr>
      <w:r>
        <w:separator/>
      </w:r>
    </w:p>
  </w:footnote>
  <w:footnote w:type="continuationSeparator" w:id="0">
    <w:p w:rsidR="006D3CB1" w:rsidRDefault="006D3CB1" w:rsidP="00D37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339" w:rsidRPr="0077785D" w:rsidRDefault="00D37339" w:rsidP="00D37339">
    <w:pPr>
      <w:pStyle w:val="Header"/>
      <w:jc w:val="right"/>
      <w:rPr>
        <w:rFonts w:ascii="Arial" w:hAnsi="Arial" w:cs="Arial"/>
        <w:b/>
        <w:sz w:val="18"/>
      </w:rPr>
    </w:pPr>
    <w:r w:rsidRPr="009462D9">
      <w:rPr>
        <w:rFonts w:ascii="Arial" w:hAnsi="Arial" w:cs="Arial"/>
        <w:b/>
        <w:noProof/>
        <w:sz w:val="18"/>
      </w:rPr>
      <w:drawing>
        <wp:anchor distT="0" distB="0" distL="114300" distR="114300" simplePos="0" relativeHeight="251658240" behindDoc="0" locked="0" layoutInCell="1" allowOverlap="1" wp14:anchorId="50CF406F" wp14:editId="39E7BF89">
          <wp:simplePos x="0" y="0"/>
          <wp:positionH relativeFrom="margin">
            <wp:posOffset>-257175</wp:posOffset>
          </wp:positionH>
          <wp:positionV relativeFrom="paragraph">
            <wp:posOffset>-238124</wp:posOffset>
          </wp:positionV>
          <wp:extent cx="628650" cy="659652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H-UWE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776" cy="670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6E0D">
      <w:rPr>
        <w:rFonts w:ascii="Arial" w:hAnsi="Arial" w:cs="Arial"/>
        <w:b/>
        <w:sz w:val="18"/>
      </w:rPr>
      <w:t>Sample Secretary Rubric</w:t>
    </w:r>
    <w:r w:rsidR="0077785D">
      <w:rPr>
        <w:rFonts w:ascii="Arial" w:hAnsi="Arial" w:cs="Arial"/>
        <w:b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2D9" w:rsidRPr="009462D9" w:rsidRDefault="00A67D90" w:rsidP="009462D9">
    <w:pPr>
      <w:pStyle w:val="Header"/>
      <w:jc w:val="right"/>
      <w:rPr>
        <w:rFonts w:ascii="Arial" w:hAnsi="Arial" w:cs="Arial"/>
        <w:b/>
        <w:sz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7706112" wp14:editId="4D489C92">
          <wp:simplePos x="0" y="0"/>
          <wp:positionH relativeFrom="margin">
            <wp:posOffset>476250</wp:posOffset>
          </wp:positionH>
          <wp:positionV relativeFrom="paragraph">
            <wp:posOffset>-57150</wp:posOffset>
          </wp:positionV>
          <wp:extent cx="1743075" cy="581025"/>
          <wp:effectExtent l="0" t="0" r="9525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WEX-Logo-2C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sz w:val="18"/>
      </w:rPr>
      <w:drawing>
        <wp:anchor distT="0" distB="0" distL="114300" distR="114300" simplePos="0" relativeHeight="251659264" behindDoc="0" locked="0" layoutInCell="1" allowOverlap="1" wp14:anchorId="5BC29F86" wp14:editId="546EC7FF">
          <wp:simplePos x="0" y="0"/>
          <wp:positionH relativeFrom="column">
            <wp:posOffset>-247650</wp:posOffset>
          </wp:positionH>
          <wp:positionV relativeFrom="paragraph">
            <wp:posOffset>-104776</wp:posOffset>
          </wp:positionV>
          <wp:extent cx="648094" cy="67627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4-H Clov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646" cy="676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62D9" w:rsidRPr="009462D9">
      <w:rPr>
        <w:rFonts w:ascii="Arial" w:hAnsi="Arial" w:cs="Arial"/>
        <w:b/>
        <w:sz w:val="18"/>
      </w:rPr>
      <w:t>Dunn County University Extension Office</w:t>
    </w:r>
  </w:p>
  <w:p w:rsidR="009462D9" w:rsidRPr="009462D9" w:rsidRDefault="009462D9" w:rsidP="009462D9">
    <w:pPr>
      <w:pStyle w:val="Header"/>
      <w:jc w:val="right"/>
      <w:rPr>
        <w:rFonts w:ascii="Arial" w:hAnsi="Arial" w:cs="Arial"/>
        <w:sz w:val="18"/>
      </w:rPr>
    </w:pPr>
    <w:r w:rsidRPr="009462D9">
      <w:rPr>
        <w:rFonts w:ascii="Arial" w:hAnsi="Arial" w:cs="Arial"/>
        <w:sz w:val="18"/>
      </w:rPr>
      <w:t xml:space="preserve">3001 US Highway 12 East, Suite 102 </w:t>
    </w:r>
  </w:p>
  <w:p w:rsidR="009462D9" w:rsidRDefault="009462D9" w:rsidP="009462D9">
    <w:pPr>
      <w:pStyle w:val="Header"/>
      <w:jc w:val="right"/>
      <w:rPr>
        <w:rFonts w:ascii="Arial" w:hAnsi="Arial" w:cs="Arial"/>
        <w:sz w:val="18"/>
      </w:rPr>
    </w:pPr>
    <w:r w:rsidRPr="009462D9">
      <w:rPr>
        <w:rFonts w:ascii="Arial" w:hAnsi="Arial" w:cs="Arial"/>
        <w:sz w:val="18"/>
      </w:rPr>
      <w:t xml:space="preserve"> Menomonie, WI 54751 | 715.232.1636</w:t>
    </w:r>
  </w:p>
  <w:p w:rsidR="009462D9" w:rsidRPr="00A67D90" w:rsidRDefault="00233FFD" w:rsidP="00A67D90">
    <w:pPr>
      <w:pStyle w:val="Header"/>
      <w:jc w:val="right"/>
      <w:rPr>
        <w:rFonts w:ascii="Arial" w:hAnsi="Arial" w:cs="Arial"/>
        <w:sz w:val="18"/>
      </w:rPr>
    </w:pPr>
    <w:hyperlink r:id="rId3" w:history="1">
      <w:r w:rsidR="009462D9" w:rsidRPr="00AD6891">
        <w:rPr>
          <w:rStyle w:val="Hyperlink"/>
          <w:rFonts w:ascii="Arial" w:hAnsi="Arial" w:cs="Arial"/>
          <w:sz w:val="18"/>
        </w:rPr>
        <w:t>http://dunn.uwex.edu/</w:t>
      </w:r>
    </w:hyperlink>
    <w:r w:rsidR="009462D9">
      <w:rPr>
        <w:rFonts w:ascii="Arial" w:hAnsi="Arial" w:cs="Arial"/>
        <w:sz w:val="18"/>
      </w:rPr>
      <w:t xml:space="preserve"> | @DunnCounty4H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39"/>
    <w:rsid w:val="00233FFD"/>
    <w:rsid w:val="004D6E0D"/>
    <w:rsid w:val="006D3CB1"/>
    <w:rsid w:val="0077785D"/>
    <w:rsid w:val="009462D9"/>
    <w:rsid w:val="009E29EF"/>
    <w:rsid w:val="00A0565A"/>
    <w:rsid w:val="00A67D90"/>
    <w:rsid w:val="00CD64FA"/>
    <w:rsid w:val="00D37339"/>
    <w:rsid w:val="00FA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9452C6"/>
  <w15:chartTrackingRefBased/>
  <w15:docId w15:val="{36E35612-803B-4BCD-B8CD-6369A63F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339"/>
  </w:style>
  <w:style w:type="paragraph" w:styleId="Footer">
    <w:name w:val="footer"/>
    <w:basedOn w:val="Normal"/>
    <w:link w:val="FooterChar"/>
    <w:uiPriority w:val="99"/>
    <w:unhideWhenUsed/>
    <w:rsid w:val="00D37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339"/>
  </w:style>
  <w:style w:type="character" w:styleId="Hyperlink">
    <w:name w:val="Hyperlink"/>
    <w:basedOn w:val="DefaultParagraphFont"/>
    <w:uiPriority w:val="99"/>
    <w:unhideWhenUsed/>
    <w:rsid w:val="009462D9"/>
    <w:rPr>
      <w:color w:val="61C25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dunn.uwex.edu/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4-H Grows Here">
      <a:dk1>
        <a:srgbClr val="37424A"/>
      </a:dk1>
      <a:lt1>
        <a:srgbClr val="339966"/>
      </a:lt1>
      <a:dk2>
        <a:srgbClr val="61C250"/>
      </a:dk2>
      <a:lt2>
        <a:srgbClr val="BED600"/>
      </a:lt2>
      <a:accent1>
        <a:srgbClr val="47D5CD"/>
      </a:accent1>
      <a:accent2>
        <a:srgbClr val="CAE3E9"/>
      </a:accent2>
      <a:accent3>
        <a:srgbClr val="8996A0"/>
      </a:accent3>
      <a:accent4>
        <a:srgbClr val="FFCB4F"/>
      </a:accent4>
      <a:accent5>
        <a:srgbClr val="FFA02F"/>
      </a:accent5>
      <a:accent6>
        <a:srgbClr val="E0DED8"/>
      </a:accent6>
      <a:hlink>
        <a:srgbClr val="61C250"/>
      </a:hlink>
      <a:folHlink>
        <a:srgbClr val="BED6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M. Hintz</dc:creator>
  <cp:keywords/>
  <dc:description/>
  <cp:lastModifiedBy>Brandalyn M. Kummer</cp:lastModifiedBy>
  <cp:revision>3</cp:revision>
  <dcterms:created xsi:type="dcterms:W3CDTF">2017-06-27T19:33:00Z</dcterms:created>
  <dcterms:modified xsi:type="dcterms:W3CDTF">2017-06-27T19:35:00Z</dcterms:modified>
</cp:coreProperties>
</file>