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4D8" w:rsidRPr="00316094" w:rsidRDefault="00BB3C98" w:rsidP="00BB3C98">
      <w:pPr>
        <w:spacing w:after="0"/>
        <w:rPr>
          <w:b/>
          <w:sz w:val="28"/>
          <w:szCs w:val="28"/>
        </w:rPr>
      </w:pPr>
      <w:bookmarkStart w:id="0" w:name="_GoBack"/>
      <w:bookmarkEnd w:id="0"/>
      <w:r w:rsidRPr="00316094">
        <w:rPr>
          <w:b/>
          <w:sz w:val="28"/>
          <w:szCs w:val="28"/>
        </w:rPr>
        <w:t xml:space="preserve">Family Living Program Report --- </w:t>
      </w:r>
      <w:r w:rsidR="00D45EAB" w:rsidRPr="00316094">
        <w:rPr>
          <w:b/>
          <w:sz w:val="28"/>
          <w:szCs w:val="28"/>
        </w:rPr>
        <w:t>March-April</w:t>
      </w:r>
      <w:r w:rsidRPr="00316094">
        <w:rPr>
          <w:b/>
          <w:sz w:val="28"/>
          <w:szCs w:val="28"/>
        </w:rPr>
        <w:t xml:space="preserve"> </w:t>
      </w:r>
      <w:r w:rsidR="00D45EAB" w:rsidRPr="00316094">
        <w:rPr>
          <w:b/>
          <w:sz w:val="28"/>
          <w:szCs w:val="28"/>
        </w:rPr>
        <w:t>2017</w:t>
      </w:r>
    </w:p>
    <w:p w:rsidR="00BB3C98" w:rsidRPr="00316094" w:rsidRDefault="00BB3C98" w:rsidP="00BB3C98">
      <w:pPr>
        <w:spacing w:after="0"/>
        <w:rPr>
          <w:b/>
          <w:sz w:val="28"/>
          <w:szCs w:val="28"/>
        </w:rPr>
      </w:pPr>
      <w:r w:rsidRPr="00316094">
        <w:rPr>
          <w:b/>
          <w:sz w:val="28"/>
          <w:szCs w:val="28"/>
        </w:rPr>
        <w:t>Luane Meyer, Family Living Agent</w:t>
      </w:r>
    </w:p>
    <w:p w:rsidR="00BB3C98" w:rsidRDefault="00BB3C98" w:rsidP="00BB3C98">
      <w:pPr>
        <w:spacing w:after="0"/>
        <w:rPr>
          <w:sz w:val="24"/>
          <w:szCs w:val="24"/>
        </w:rPr>
      </w:pPr>
    </w:p>
    <w:p w:rsidR="00BB3C98" w:rsidRDefault="00BB3C98" w:rsidP="00BB3C98">
      <w:pPr>
        <w:spacing w:after="0"/>
        <w:rPr>
          <w:sz w:val="24"/>
          <w:szCs w:val="24"/>
        </w:rPr>
      </w:pPr>
      <w:r>
        <w:rPr>
          <w:sz w:val="24"/>
          <w:szCs w:val="24"/>
        </w:rPr>
        <w:t>Programming Efforts:</w:t>
      </w:r>
    </w:p>
    <w:p w:rsidR="00316094" w:rsidRDefault="00D43827" w:rsidP="00BB3C98">
      <w:pPr>
        <w:spacing w:after="0"/>
        <w:rPr>
          <w:sz w:val="24"/>
          <w:szCs w:val="24"/>
        </w:rPr>
      </w:pPr>
      <w:r>
        <w:rPr>
          <w:sz w:val="24"/>
          <w:szCs w:val="24"/>
        </w:rPr>
        <w:t xml:space="preserve">The activity during this past month has focused </w:t>
      </w:r>
      <w:r w:rsidR="00C45B70">
        <w:rPr>
          <w:sz w:val="24"/>
          <w:szCs w:val="24"/>
        </w:rPr>
        <w:t>on annual reviews for the staff.  This has been an opportunity to have each colleague share the path that their programming took over the past year, the strengths and challenges, how they want to build on what was started, and what new goals/needs are in the programming plans.</w:t>
      </w:r>
    </w:p>
    <w:p w:rsidR="00F51C80" w:rsidRDefault="00F51C80" w:rsidP="00BB3C98">
      <w:pPr>
        <w:spacing w:after="0"/>
        <w:rPr>
          <w:sz w:val="24"/>
          <w:szCs w:val="24"/>
        </w:rPr>
      </w:pPr>
    </w:p>
    <w:p w:rsidR="0033758A" w:rsidRDefault="00F51C80" w:rsidP="00BB3C98">
      <w:pPr>
        <w:spacing w:after="0"/>
        <w:rPr>
          <w:sz w:val="24"/>
          <w:szCs w:val="24"/>
        </w:rPr>
      </w:pPr>
      <w:r>
        <w:rPr>
          <w:sz w:val="24"/>
          <w:szCs w:val="24"/>
        </w:rPr>
        <w:t>This also seems to be the time of year for preparation as I am working on teaching packets for family financial management and parenting</w:t>
      </w:r>
      <w:r w:rsidR="00C45B70">
        <w:rPr>
          <w:sz w:val="24"/>
          <w:szCs w:val="24"/>
        </w:rPr>
        <w:t xml:space="preserve"> which will be with</w:t>
      </w:r>
      <w:r>
        <w:rPr>
          <w:sz w:val="24"/>
          <w:szCs w:val="24"/>
        </w:rPr>
        <w:t xml:space="preserve"> returning audiences as well as new</w:t>
      </w:r>
      <w:r w:rsidR="00C45B70">
        <w:rPr>
          <w:sz w:val="24"/>
          <w:szCs w:val="24"/>
        </w:rPr>
        <w:t xml:space="preserve"> audiences</w:t>
      </w:r>
      <w:r>
        <w:rPr>
          <w:sz w:val="24"/>
          <w:szCs w:val="24"/>
        </w:rPr>
        <w:t xml:space="preserve">. The end of April brings the Money Smart Week activities and I am working on </w:t>
      </w:r>
      <w:r w:rsidR="00C45B70">
        <w:rPr>
          <w:sz w:val="24"/>
          <w:szCs w:val="24"/>
        </w:rPr>
        <w:t>what will</w:t>
      </w:r>
      <w:r>
        <w:rPr>
          <w:sz w:val="24"/>
          <w:szCs w:val="24"/>
        </w:rPr>
        <w:t xml:space="preserve"> take place at the Library and Head Start </w:t>
      </w:r>
      <w:r w:rsidR="00C45B70">
        <w:rPr>
          <w:sz w:val="24"/>
          <w:szCs w:val="24"/>
        </w:rPr>
        <w:t>C</w:t>
      </w:r>
      <w:r>
        <w:rPr>
          <w:sz w:val="24"/>
          <w:szCs w:val="24"/>
        </w:rPr>
        <w:t>enters.</w:t>
      </w:r>
    </w:p>
    <w:p w:rsidR="0033758A" w:rsidRDefault="0033758A" w:rsidP="00BB3C98">
      <w:pPr>
        <w:spacing w:after="0"/>
        <w:rPr>
          <w:sz w:val="24"/>
          <w:szCs w:val="24"/>
        </w:rPr>
      </w:pPr>
    </w:p>
    <w:p w:rsidR="00F51C80" w:rsidRDefault="0033758A" w:rsidP="00BB3C98">
      <w:pPr>
        <w:spacing w:after="0"/>
        <w:rPr>
          <w:sz w:val="24"/>
          <w:szCs w:val="24"/>
        </w:rPr>
      </w:pPr>
      <w:r>
        <w:rPr>
          <w:sz w:val="24"/>
          <w:szCs w:val="24"/>
        </w:rPr>
        <w:t xml:space="preserve">Also in preparation for the first time offering of the Powerful Tools for Caregivers: Parents of Children with Special Needs to be held April-May. </w:t>
      </w:r>
      <w:r w:rsidR="00F51C80">
        <w:rPr>
          <w:sz w:val="24"/>
          <w:szCs w:val="24"/>
        </w:rPr>
        <w:t xml:space="preserve"> </w:t>
      </w:r>
      <w:r w:rsidR="0064086D">
        <w:rPr>
          <w:sz w:val="24"/>
          <w:szCs w:val="24"/>
        </w:rPr>
        <w:t xml:space="preserve">I will be co-facilitating this program with Monica.  </w:t>
      </w:r>
    </w:p>
    <w:p w:rsidR="00F51C80" w:rsidRDefault="00F51C80" w:rsidP="00BB3C98">
      <w:pPr>
        <w:spacing w:after="0"/>
        <w:rPr>
          <w:sz w:val="24"/>
          <w:szCs w:val="24"/>
        </w:rPr>
      </w:pPr>
    </w:p>
    <w:p w:rsidR="00DC4772" w:rsidRDefault="00F51C80" w:rsidP="00BB3C98">
      <w:pPr>
        <w:spacing w:after="0"/>
        <w:rPr>
          <w:sz w:val="24"/>
          <w:szCs w:val="24"/>
        </w:rPr>
      </w:pPr>
      <w:r>
        <w:rPr>
          <w:sz w:val="24"/>
          <w:szCs w:val="24"/>
        </w:rPr>
        <w:t>While the Caregivers Support Group continues to meet</w:t>
      </w:r>
      <w:r w:rsidR="00C45B70">
        <w:rPr>
          <w:sz w:val="24"/>
          <w:szCs w:val="24"/>
        </w:rPr>
        <w:t xml:space="preserve">, those participating are looking at how other activities, programs, educational information can be intermingled into the opportunities to share and learn from each other. At the last </w:t>
      </w:r>
      <w:r w:rsidR="0033758A">
        <w:rPr>
          <w:sz w:val="24"/>
          <w:szCs w:val="24"/>
        </w:rPr>
        <w:t>gathering</w:t>
      </w:r>
      <w:r w:rsidR="00C45B70">
        <w:rPr>
          <w:sz w:val="24"/>
          <w:szCs w:val="24"/>
        </w:rPr>
        <w:t xml:space="preserve">, a listing of community events was shared and discussed, just another way for caregivers to get out in the community to learn </w:t>
      </w:r>
      <w:r w:rsidR="006F369B">
        <w:rPr>
          <w:sz w:val="24"/>
          <w:szCs w:val="24"/>
        </w:rPr>
        <w:t xml:space="preserve">what resources are available and how to access them. </w:t>
      </w:r>
    </w:p>
    <w:p w:rsidR="00DC4772" w:rsidRDefault="00DC4772" w:rsidP="00BB3C98">
      <w:pPr>
        <w:spacing w:after="0"/>
        <w:rPr>
          <w:sz w:val="24"/>
          <w:szCs w:val="24"/>
        </w:rPr>
      </w:pPr>
    </w:p>
    <w:p w:rsidR="00DC4772" w:rsidRDefault="00DC4772" w:rsidP="00BB3C98">
      <w:pPr>
        <w:spacing w:after="0"/>
        <w:rPr>
          <w:sz w:val="24"/>
          <w:szCs w:val="24"/>
        </w:rPr>
      </w:pPr>
      <w:r>
        <w:rPr>
          <w:sz w:val="24"/>
          <w:szCs w:val="24"/>
        </w:rPr>
        <w:t xml:space="preserve">Preparing for the lesson, Brain Fitness at Any Age, which was presented at the HCE state conference in Fall 2016 and will now be presented in a mini-lesson format for the </w:t>
      </w:r>
      <w:r w:rsidR="00AB31E7">
        <w:rPr>
          <w:sz w:val="24"/>
          <w:szCs w:val="24"/>
        </w:rPr>
        <w:t xml:space="preserve">April </w:t>
      </w:r>
      <w:r>
        <w:rPr>
          <w:sz w:val="24"/>
          <w:szCs w:val="24"/>
        </w:rPr>
        <w:t xml:space="preserve">Jackson County HCE Executive Board and other club representatives. </w:t>
      </w:r>
      <w:r w:rsidR="00AB31E7">
        <w:rPr>
          <w:sz w:val="24"/>
          <w:szCs w:val="24"/>
        </w:rPr>
        <w:t xml:space="preserve">The lesson will be co-facilitated by myself and Joan Staffon, President. Materials will be available for club members to take lesson back to their community clubs.  </w:t>
      </w:r>
    </w:p>
    <w:p w:rsidR="0064086D" w:rsidRDefault="0064086D" w:rsidP="00BB3C98">
      <w:pPr>
        <w:spacing w:after="0"/>
        <w:rPr>
          <w:sz w:val="24"/>
          <w:szCs w:val="24"/>
        </w:rPr>
      </w:pPr>
    </w:p>
    <w:p w:rsidR="0064086D" w:rsidRDefault="0064086D" w:rsidP="00BB3C98">
      <w:pPr>
        <w:spacing w:after="0"/>
        <w:rPr>
          <w:sz w:val="24"/>
          <w:szCs w:val="24"/>
        </w:rPr>
      </w:pPr>
    </w:p>
    <w:p w:rsidR="0033758A" w:rsidRDefault="0033758A" w:rsidP="00BB3C98">
      <w:pPr>
        <w:spacing w:after="0"/>
        <w:rPr>
          <w:sz w:val="24"/>
          <w:szCs w:val="24"/>
        </w:rPr>
      </w:pPr>
    </w:p>
    <w:p w:rsidR="0033758A" w:rsidRDefault="0033758A" w:rsidP="00BB3C98">
      <w:pPr>
        <w:spacing w:after="0"/>
        <w:rPr>
          <w:sz w:val="24"/>
          <w:szCs w:val="24"/>
        </w:rPr>
      </w:pPr>
    </w:p>
    <w:p w:rsidR="009E6035" w:rsidRDefault="009E6035" w:rsidP="00685A43">
      <w:pPr>
        <w:spacing w:after="0"/>
        <w:rPr>
          <w:sz w:val="24"/>
          <w:szCs w:val="24"/>
        </w:rPr>
      </w:pPr>
      <w:r>
        <w:rPr>
          <w:sz w:val="24"/>
          <w:szCs w:val="24"/>
        </w:rPr>
        <w:t>Other meetings attended:</w:t>
      </w:r>
    </w:p>
    <w:p w:rsidR="009E6035" w:rsidRDefault="00CA1C9B" w:rsidP="00685A43">
      <w:pPr>
        <w:spacing w:after="0"/>
        <w:rPr>
          <w:sz w:val="24"/>
          <w:szCs w:val="24"/>
        </w:rPr>
      </w:pPr>
      <w:r>
        <w:rPr>
          <w:sz w:val="24"/>
          <w:szCs w:val="24"/>
        </w:rPr>
        <w:t>Participated in</w:t>
      </w:r>
      <w:r w:rsidR="009E6035">
        <w:rPr>
          <w:sz w:val="24"/>
          <w:szCs w:val="24"/>
        </w:rPr>
        <w:t xml:space="preserve"> </w:t>
      </w:r>
      <w:proofErr w:type="spellStart"/>
      <w:r w:rsidR="009E6035">
        <w:rPr>
          <w:sz w:val="24"/>
          <w:szCs w:val="24"/>
        </w:rPr>
        <w:t>wisline</w:t>
      </w:r>
      <w:r>
        <w:rPr>
          <w:sz w:val="24"/>
          <w:szCs w:val="24"/>
        </w:rPr>
        <w:t>s</w:t>
      </w:r>
      <w:proofErr w:type="spellEnd"/>
      <w:r w:rsidR="009E6035">
        <w:rPr>
          <w:sz w:val="24"/>
          <w:szCs w:val="24"/>
        </w:rPr>
        <w:t xml:space="preserve"> </w:t>
      </w:r>
      <w:r>
        <w:rPr>
          <w:sz w:val="24"/>
          <w:szCs w:val="24"/>
        </w:rPr>
        <w:t>for</w:t>
      </w:r>
      <w:r w:rsidR="009E6035">
        <w:rPr>
          <w:sz w:val="24"/>
          <w:szCs w:val="24"/>
        </w:rPr>
        <w:t xml:space="preserve"> the Department o</w:t>
      </w:r>
      <w:r w:rsidR="00DC4772">
        <w:rPr>
          <w:sz w:val="24"/>
          <w:szCs w:val="24"/>
        </w:rPr>
        <w:t xml:space="preserve">f Family Development, monthly Dean video conf. </w:t>
      </w:r>
    </w:p>
    <w:p w:rsidR="00DC4772" w:rsidRDefault="00DC4772" w:rsidP="00685A43">
      <w:pPr>
        <w:spacing w:after="0"/>
        <w:rPr>
          <w:sz w:val="24"/>
          <w:szCs w:val="24"/>
        </w:rPr>
      </w:pPr>
      <w:r>
        <w:rPr>
          <w:sz w:val="24"/>
          <w:szCs w:val="24"/>
        </w:rPr>
        <w:t>Attended county department head meeting</w:t>
      </w:r>
    </w:p>
    <w:p w:rsidR="00DC4772" w:rsidRDefault="00DC4772" w:rsidP="00685A43">
      <w:pPr>
        <w:spacing w:after="0"/>
        <w:rPr>
          <w:sz w:val="24"/>
          <w:szCs w:val="24"/>
        </w:rPr>
      </w:pPr>
      <w:r>
        <w:rPr>
          <w:sz w:val="24"/>
          <w:szCs w:val="24"/>
        </w:rPr>
        <w:t>Participated in Jackson County Reads events which have been promoted through a partnership between UWEX, Friends of the Library, and BR Library</w:t>
      </w:r>
    </w:p>
    <w:p w:rsidR="00DC4772" w:rsidRPr="00BB3C98" w:rsidRDefault="00DC4772" w:rsidP="00685A43">
      <w:pPr>
        <w:spacing w:after="0"/>
        <w:rPr>
          <w:sz w:val="24"/>
          <w:szCs w:val="24"/>
        </w:rPr>
      </w:pPr>
    </w:p>
    <w:sectPr w:rsidR="00DC4772" w:rsidRPr="00BB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98"/>
    <w:rsid w:val="001A1629"/>
    <w:rsid w:val="00316094"/>
    <w:rsid w:val="0033758A"/>
    <w:rsid w:val="005D1F8D"/>
    <w:rsid w:val="0064086D"/>
    <w:rsid w:val="00685A43"/>
    <w:rsid w:val="00696AA1"/>
    <w:rsid w:val="006F369B"/>
    <w:rsid w:val="009104F9"/>
    <w:rsid w:val="009274D8"/>
    <w:rsid w:val="009E6035"/>
    <w:rsid w:val="00AB31E7"/>
    <w:rsid w:val="00B7134C"/>
    <w:rsid w:val="00BB3C98"/>
    <w:rsid w:val="00C45B70"/>
    <w:rsid w:val="00CA1C9B"/>
    <w:rsid w:val="00CF76F1"/>
    <w:rsid w:val="00D43827"/>
    <w:rsid w:val="00D45EAB"/>
    <w:rsid w:val="00DC4772"/>
    <w:rsid w:val="00E54ECA"/>
    <w:rsid w:val="00EE4A21"/>
    <w:rsid w:val="00F5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1B70F-D527-430D-B296-532D3379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Blom, Tammy</cp:lastModifiedBy>
  <cp:revision>2</cp:revision>
  <dcterms:created xsi:type="dcterms:W3CDTF">2017-04-11T14:32:00Z</dcterms:created>
  <dcterms:modified xsi:type="dcterms:W3CDTF">2017-04-11T14:32:00Z</dcterms:modified>
</cp:coreProperties>
</file>