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F" w:rsidRDefault="00EB115F" w:rsidP="001E4F0D">
      <w:pPr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8444B0" wp14:editId="7D4BF7AA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4133850" cy="1219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5F" w:rsidRPr="00EB115F" w:rsidRDefault="00EB115F" w:rsidP="00EB11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72"/>
                              </w:rPr>
                            </w:pPr>
                            <w:r w:rsidRPr="00EB115F"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72"/>
                              </w:rPr>
                              <w:t>St. Croix County 4-H</w:t>
                            </w:r>
                          </w:p>
                          <w:p w:rsidR="00EB115F" w:rsidRPr="00EB115F" w:rsidRDefault="00961DF8" w:rsidP="00EB11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72"/>
                              </w:rPr>
                              <w:t>2017</w:t>
                            </w:r>
                            <w:r w:rsidR="00EB115F" w:rsidRPr="00EB115F"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72"/>
                              </w:rPr>
                              <w:t xml:space="preserve">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44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0;width:325.5pt;height:9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" stroked="f">
                <v:textbox>
                  <w:txbxContent>
                    <w:p w:rsidR="00EB115F" w:rsidRPr="00EB115F" w:rsidRDefault="00EB115F" w:rsidP="00EB115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538135" w:themeColor="accent6" w:themeShade="BF"/>
                          <w:sz w:val="72"/>
                        </w:rPr>
                      </w:pPr>
                      <w:r w:rsidRPr="00EB115F">
                        <w:rPr>
                          <w:rFonts w:ascii="Times New Roman" w:hAnsi="Times New Roman"/>
                          <w:color w:val="538135" w:themeColor="accent6" w:themeShade="BF"/>
                          <w:sz w:val="72"/>
                        </w:rPr>
                        <w:t>St. Croix County 4-H</w:t>
                      </w:r>
                    </w:p>
                    <w:p w:rsidR="00EB115F" w:rsidRPr="00EB115F" w:rsidRDefault="00961DF8" w:rsidP="00EB115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538135" w:themeColor="accent6" w:themeShade="BF"/>
                          <w:sz w:val="72"/>
                        </w:rPr>
                      </w:pPr>
                      <w:r>
                        <w:rPr>
                          <w:rFonts w:ascii="Times New Roman" w:hAnsi="Times New Roman"/>
                          <w:color w:val="538135" w:themeColor="accent6" w:themeShade="BF"/>
                          <w:sz w:val="72"/>
                        </w:rPr>
                        <w:t>2017</w:t>
                      </w:r>
                      <w:r w:rsidR="00EB115F" w:rsidRPr="00EB115F">
                        <w:rPr>
                          <w:rFonts w:ascii="Times New Roman" w:hAnsi="Times New Roman"/>
                          <w:color w:val="538135" w:themeColor="accent6" w:themeShade="BF"/>
                          <w:sz w:val="72"/>
                        </w:rPr>
                        <w:t xml:space="preserve"> Fact Sheet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66692BE4" wp14:editId="6BC5C2D6">
            <wp:simplePos x="0" y="0"/>
            <wp:positionH relativeFrom="margin">
              <wp:align>left</wp:align>
            </wp:positionH>
            <wp:positionV relativeFrom="paragraph">
              <wp:posOffset>-403225</wp:posOffset>
            </wp:positionV>
            <wp:extent cx="1680845" cy="1680845"/>
            <wp:effectExtent l="0" t="0" r="0" b="0"/>
            <wp:wrapNone/>
            <wp:docPr id="2" name="Picture 2" descr="4h-cobrand-new-logo Ap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new-logo Apri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  <w14:ligatures w14:val="none"/>
        </w:rPr>
        <w:t>Membership</w:t>
      </w:r>
    </w:p>
    <w:p w:rsidR="00EB115F" w:rsidRDefault="00961DF8" w:rsidP="00EB115F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St. Croix County 4-H has 677</w:t>
      </w:r>
      <w:r w:rsidR="00EB115F">
        <w:rPr>
          <w:rFonts w:ascii="Times New Roman" w:hAnsi="Times New Roman"/>
          <w:sz w:val="28"/>
          <w:szCs w:val="28"/>
          <w14:ligatures w14:val="none"/>
        </w:rPr>
        <w:t xml:space="preserve"> members enrolled ranging from ages 6 to 19.</w:t>
      </w:r>
    </w:p>
    <w:p w:rsidR="00EB115F" w:rsidRDefault="00EB115F" w:rsidP="00EB115F">
      <w:pPr>
        <w:widowControl w:val="0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Demographics</w:t>
      </w:r>
    </w:p>
    <w:p w:rsidR="00EB115F" w:rsidRDefault="00EB115F" w:rsidP="00EB115F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4-H is an organization for all people from all places.  There are all types of activities and projects for everyone! </w:t>
      </w:r>
    </w:p>
    <w:p w:rsidR="00EB115F" w:rsidRDefault="00F15743">
      <w:r>
        <w:rPr>
          <w:noProof/>
          <w14:ligatures w14:val="none"/>
          <w14:cntxtAlts w14:val="0"/>
        </w:rPr>
        <w:drawing>
          <wp:inline distT="0" distB="0" distL="0" distR="0" wp14:anchorId="68399F0F" wp14:editId="6B178DB5">
            <wp:extent cx="2857500" cy="17716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115F" w:rsidRPr="00A25F4E" w:rsidRDefault="00A25F4E">
      <w:pPr>
        <w:rPr>
          <w:rFonts w:ascii="Times New Roman" w:hAnsi="Times New Roman"/>
          <w:b/>
          <w:sz w:val="32"/>
          <w:szCs w:val="32"/>
        </w:rPr>
      </w:pPr>
      <w:r w:rsidRPr="00A25F4E">
        <w:rPr>
          <w:rFonts w:ascii="Times New Roman" w:hAnsi="Times New Roman"/>
          <w:b/>
          <w:sz w:val="32"/>
          <w:szCs w:val="32"/>
        </w:rPr>
        <w:t>Volunteers</w:t>
      </w:r>
    </w:p>
    <w:p w:rsidR="00687A18" w:rsidRDefault="00961D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are 218</w:t>
      </w:r>
      <w:r w:rsidR="00A25F4E" w:rsidRPr="00A25F4E">
        <w:rPr>
          <w:rFonts w:ascii="Times New Roman" w:hAnsi="Times New Roman"/>
          <w:sz w:val="28"/>
          <w:szCs w:val="28"/>
        </w:rPr>
        <w:t xml:space="preserve"> adult volunteers in St. Croix County.</w:t>
      </w:r>
    </w:p>
    <w:p w:rsidR="00A25F4E" w:rsidRPr="00687A18" w:rsidRDefault="00A25F4E">
      <w:pPr>
        <w:rPr>
          <w:rFonts w:ascii="Times New Roman" w:hAnsi="Times New Roman"/>
          <w:sz w:val="28"/>
          <w:szCs w:val="28"/>
        </w:rPr>
      </w:pPr>
      <w:r w:rsidRPr="00A25F4E">
        <w:rPr>
          <w:rFonts w:ascii="Times New Roman" w:hAnsi="Times New Roman"/>
          <w:b/>
          <w:sz w:val="32"/>
          <w:szCs w:val="32"/>
        </w:rPr>
        <w:t>Gender</w:t>
      </w:r>
    </w:p>
    <w:p w:rsidR="00A25F4E" w:rsidRDefault="001E4F0D">
      <w:pPr>
        <w:rPr>
          <w:rFonts w:ascii="Times New Roman" w:hAnsi="Times New Roman"/>
          <w:sz w:val="28"/>
          <w:szCs w:val="28"/>
        </w:rPr>
      </w:pPr>
      <w:r w:rsidRPr="00FD7997"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1" locked="0" layoutInCell="1" allowOverlap="1" wp14:anchorId="18994153" wp14:editId="4A6BD455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2428875" cy="1743075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4E" w:rsidRPr="00FD7997">
        <w:rPr>
          <w:rFonts w:ascii="Times New Roman" w:hAnsi="Times New Roman"/>
          <w:sz w:val="28"/>
          <w:szCs w:val="28"/>
        </w:rPr>
        <w:t xml:space="preserve">There are </w:t>
      </w:r>
      <w:r w:rsidR="00FD7997" w:rsidRPr="00FD7997">
        <w:rPr>
          <w:rFonts w:ascii="Times New Roman" w:hAnsi="Times New Roman"/>
          <w:sz w:val="28"/>
          <w:szCs w:val="28"/>
        </w:rPr>
        <w:t>281</w:t>
      </w:r>
      <w:r w:rsidR="00A25F4E" w:rsidRPr="00FD7997">
        <w:rPr>
          <w:rFonts w:ascii="Times New Roman" w:hAnsi="Times New Roman"/>
          <w:sz w:val="28"/>
          <w:szCs w:val="28"/>
        </w:rPr>
        <w:t xml:space="preserve"> males and </w:t>
      </w:r>
      <w:r w:rsidR="00FD7997" w:rsidRPr="00FD7997">
        <w:rPr>
          <w:rFonts w:ascii="Times New Roman" w:hAnsi="Times New Roman"/>
          <w:sz w:val="28"/>
          <w:szCs w:val="28"/>
        </w:rPr>
        <w:t>396</w:t>
      </w:r>
      <w:r w:rsidR="00A25F4E" w:rsidRPr="00FD7997">
        <w:rPr>
          <w:rFonts w:ascii="Times New Roman" w:hAnsi="Times New Roman"/>
          <w:sz w:val="28"/>
          <w:szCs w:val="28"/>
        </w:rPr>
        <w:t xml:space="preserve"> females,</w:t>
      </w:r>
      <w:r w:rsidR="00A25F4E" w:rsidRPr="00A25F4E">
        <w:rPr>
          <w:rFonts w:ascii="Times New Roman" w:hAnsi="Times New Roman"/>
          <w:sz w:val="28"/>
          <w:szCs w:val="28"/>
        </w:rPr>
        <w:t xml:space="preserve"> who participate in St. Croix County 4-H.</w:t>
      </w:r>
    </w:p>
    <w:p w:rsidR="001E4F0D" w:rsidRDefault="001E4F0D">
      <w:pPr>
        <w:rPr>
          <w:rFonts w:ascii="Times New Roman" w:hAnsi="Times New Roman"/>
          <w:b/>
          <w:sz w:val="28"/>
          <w:szCs w:val="28"/>
        </w:rPr>
      </w:pPr>
    </w:p>
    <w:p w:rsidR="001E4F0D" w:rsidRDefault="001E4F0D">
      <w:pPr>
        <w:rPr>
          <w:rFonts w:ascii="Times New Roman" w:hAnsi="Times New Roman"/>
          <w:b/>
          <w:sz w:val="28"/>
          <w:szCs w:val="28"/>
        </w:rPr>
      </w:pPr>
    </w:p>
    <w:p w:rsidR="00376BD3" w:rsidRDefault="00376BD3">
      <w:pPr>
        <w:rPr>
          <w:rFonts w:ascii="Times New Roman" w:hAnsi="Times New Roman"/>
          <w:b/>
          <w:sz w:val="32"/>
          <w:szCs w:val="32"/>
        </w:rPr>
      </w:pPr>
    </w:p>
    <w:p w:rsidR="00A25F4E" w:rsidRPr="001E4F0D" w:rsidRDefault="00A25F4E">
      <w:pPr>
        <w:rPr>
          <w:rFonts w:ascii="Times New Roman" w:hAnsi="Times New Roman"/>
          <w:b/>
          <w:sz w:val="32"/>
          <w:szCs w:val="32"/>
        </w:rPr>
      </w:pPr>
      <w:r w:rsidRPr="001E4F0D">
        <w:rPr>
          <w:rFonts w:ascii="Times New Roman" w:hAnsi="Times New Roman"/>
          <w:b/>
          <w:sz w:val="32"/>
          <w:szCs w:val="32"/>
        </w:rPr>
        <w:t>4-H Clubs</w:t>
      </w:r>
    </w:p>
    <w:p w:rsidR="001E4F0D" w:rsidRPr="001E4F0D" w:rsidRDefault="00A25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are </w:t>
      </w:r>
      <w:r w:rsidR="00FD799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4-H Clubs within St. Croix County.  They meet all</w:t>
      </w:r>
      <w:r w:rsidR="001E4F0D">
        <w:rPr>
          <w:rFonts w:ascii="Times New Roman" w:hAnsi="Times New Roman"/>
          <w:sz w:val="28"/>
          <w:szCs w:val="28"/>
        </w:rPr>
        <w:t xml:space="preserve"> over the county as seen below.</w:t>
      </w:r>
    </w:p>
    <w:p w:rsidR="00A25F4E" w:rsidRDefault="001E4F0D">
      <w:pPr>
        <w:rPr>
          <w:rFonts w:ascii="Times New Roman" w:hAnsi="Times New Roman"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A676824" wp14:editId="098C4631">
            <wp:extent cx="3376914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26" cy="2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F4E" w:rsidRDefault="001E4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Projects</w:t>
      </w:r>
      <w:bookmarkStart w:id="0" w:name="_GoBack"/>
      <w:bookmarkEnd w:id="0"/>
    </w:p>
    <w:p w:rsidR="001E4F0D" w:rsidRPr="001E4F0D" w:rsidRDefault="001E4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4-H youth have several projects to choose from, but the most popular are: Dairy, Horse, Drawing &amp; Painting, Foods &amp; Nutrition, Woodworking, and Photography.  </w:t>
      </w:r>
      <w:r w:rsidRPr="00FD7997">
        <w:rPr>
          <w:rFonts w:ascii="Times New Roman" w:hAnsi="Times New Roman"/>
          <w:sz w:val="28"/>
          <w:szCs w:val="28"/>
        </w:rPr>
        <w:t>This year we had 121 youth enrolled</w:t>
      </w:r>
      <w:r>
        <w:rPr>
          <w:rFonts w:ascii="Times New Roman" w:hAnsi="Times New Roman"/>
          <w:sz w:val="28"/>
          <w:szCs w:val="28"/>
        </w:rPr>
        <w:t xml:space="preserve"> in the </w:t>
      </w:r>
      <w:proofErr w:type="spellStart"/>
      <w:r>
        <w:rPr>
          <w:rFonts w:ascii="Times New Roman" w:hAnsi="Times New Roman"/>
          <w:sz w:val="28"/>
          <w:szCs w:val="28"/>
        </w:rPr>
        <w:t>Cloverbud</w:t>
      </w:r>
      <w:proofErr w:type="spellEnd"/>
      <w:r>
        <w:rPr>
          <w:rFonts w:ascii="Times New Roman" w:hAnsi="Times New Roman"/>
          <w:sz w:val="28"/>
          <w:szCs w:val="28"/>
        </w:rPr>
        <w:t xml:space="preserve"> program, which is our youngest members.  This is an amazing statistic because it shows that 4-H in St. Cr</w:t>
      </w:r>
      <w:r w:rsidR="00376BD3">
        <w:rPr>
          <w:rFonts w:ascii="Times New Roman" w:hAnsi="Times New Roman"/>
          <w:sz w:val="28"/>
          <w:szCs w:val="28"/>
        </w:rPr>
        <w:t>oix County will only be growing!</w:t>
      </w:r>
    </w:p>
    <w:sectPr w:rsidR="001E4F0D" w:rsidRPr="001E4F0D" w:rsidSect="00EB11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F"/>
    <w:rsid w:val="00001464"/>
    <w:rsid w:val="001E4F0D"/>
    <w:rsid w:val="00341CF6"/>
    <w:rsid w:val="00376BD3"/>
    <w:rsid w:val="0048596F"/>
    <w:rsid w:val="00687A18"/>
    <w:rsid w:val="007E1AA4"/>
    <w:rsid w:val="00961DF8"/>
    <w:rsid w:val="00A25F4E"/>
    <w:rsid w:val="00BB4CCF"/>
    <w:rsid w:val="00EB115F"/>
    <w:rsid w:val="00F15743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FD6E0-AF24-461D-BB36-3AE474B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Demographics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BAECD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Sheet1!$A$1:$A$3</c:f>
              <c:strCache>
                <c:ptCount val="3"/>
                <c:pt idx="0">
                  <c:v>Farm</c:v>
                </c:pt>
                <c:pt idx="1">
                  <c:v>Rural</c:v>
                </c:pt>
                <c:pt idx="2">
                  <c:v>Cities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209</c:v>
                </c:pt>
                <c:pt idx="1">
                  <c:v>345</c:v>
                </c:pt>
                <c:pt idx="2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281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396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Boys</c:v>
                </c:pt>
                <c:pt idx="1">
                  <c:v>Girls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290</c:v>
                </c:pt>
                <c:pt idx="1">
                  <c:v>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0.59748</cdr:x>
      <cdr:y>0.29032</cdr:y>
    </cdr:from>
    <cdr:to>
      <cdr:x>0.74528</cdr:x>
      <cdr:y>0.40323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809750" y="514350"/>
          <a:ext cx="4476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209</a:t>
          </a:r>
        </a:p>
      </cdr:txBody>
    </cdr:sp>
  </cdr:relSizeAnchor>
  <cdr:relSizeAnchor xmlns:cdr="http://schemas.openxmlformats.org/drawingml/2006/chartDrawing">
    <cdr:from>
      <cdr:x>0.40566</cdr:x>
      <cdr:y>0.56452</cdr:y>
    </cdr:from>
    <cdr:to>
      <cdr:x>0.60692</cdr:x>
      <cdr:y>0.71505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228725" y="1000125"/>
          <a:ext cx="609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345</a:t>
          </a:r>
        </a:p>
      </cdr:txBody>
    </cdr:sp>
  </cdr:relSizeAnchor>
  <cdr:relSizeAnchor xmlns:cdr="http://schemas.openxmlformats.org/drawingml/2006/chartDrawing">
    <cdr:from>
      <cdr:x>0.30686</cdr:x>
      <cdr:y>0.2043</cdr:y>
    </cdr:from>
    <cdr:to>
      <cdr:x>0.44836</cdr:x>
      <cdr:y>0.35484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876839" y="361950"/>
          <a:ext cx="404363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115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Frank</dc:creator>
  <cp:keywords/>
  <dc:description/>
  <cp:lastModifiedBy>Allison Parsons</cp:lastModifiedBy>
  <cp:revision>7</cp:revision>
  <cp:lastPrinted>2016-08-08T22:06:00Z</cp:lastPrinted>
  <dcterms:created xsi:type="dcterms:W3CDTF">2017-08-09T19:23:00Z</dcterms:created>
  <dcterms:modified xsi:type="dcterms:W3CDTF">2017-08-14T21:25:00Z</dcterms:modified>
</cp:coreProperties>
</file>