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F9" w:rsidRDefault="00763219" w:rsidP="00763219">
      <w:pPr>
        <w:ind w:left="14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-485775</wp:posOffset>
            </wp:positionV>
            <wp:extent cx="1600200" cy="571500"/>
            <wp:effectExtent l="19050" t="0" r="0" b="0"/>
            <wp:wrapNone/>
            <wp:docPr id="17" name="Picture 1" descr="C:\Documents and Settings\SETHS\Desktop\UWEX Trempeal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THS\Desktop\UWEX Trempeale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-485775</wp:posOffset>
            </wp:positionV>
            <wp:extent cx="627380" cy="657225"/>
            <wp:effectExtent l="19050" t="0" r="1270" b="0"/>
            <wp:wrapTight wrapText="bothSides">
              <wp:wrapPolygon edited="0">
                <wp:start x="-656" y="0"/>
                <wp:lineTo x="-656" y="21287"/>
                <wp:lineTo x="21644" y="21287"/>
                <wp:lineTo x="21644" y="0"/>
                <wp:lineTo x="-656" y="0"/>
              </wp:wrapPolygon>
            </wp:wrapTight>
            <wp:docPr id="1" name="Picture 0" descr="clove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</w:t>
      </w:r>
      <w:r w:rsidR="0041759D" w:rsidRPr="0041759D">
        <w:rPr>
          <w:b/>
          <w:sz w:val="28"/>
          <w:szCs w:val="28"/>
        </w:rPr>
        <w:t>20</w:t>
      </w:r>
      <w:r w:rsidR="00190D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41759D" w:rsidRPr="0041759D">
        <w:rPr>
          <w:b/>
          <w:sz w:val="28"/>
          <w:szCs w:val="28"/>
        </w:rPr>
        <w:t xml:space="preserve"> Donation Record and Receipt</w:t>
      </w:r>
      <w:r w:rsidR="00115231">
        <w:rPr>
          <w:b/>
          <w:sz w:val="28"/>
          <w:szCs w:val="28"/>
        </w:rPr>
        <w:t>s</w:t>
      </w:r>
    </w:p>
    <w:p w:rsidR="0041759D" w:rsidRPr="00655506" w:rsidRDefault="0041759D" w:rsidP="00763219">
      <w:pPr>
        <w:jc w:val="center"/>
        <w:rPr>
          <w:i/>
          <w:sz w:val="24"/>
          <w:szCs w:val="24"/>
        </w:rPr>
      </w:pPr>
      <w:r w:rsidRPr="00655506">
        <w:rPr>
          <w:b/>
          <w:sz w:val="24"/>
          <w:szCs w:val="24"/>
          <w:u w:val="single"/>
        </w:rPr>
        <w:t>This sheet is for</w:t>
      </w:r>
      <w:r w:rsidR="007B2B1F" w:rsidRPr="00655506">
        <w:rPr>
          <w:b/>
          <w:sz w:val="24"/>
          <w:szCs w:val="24"/>
          <w:u w:val="single"/>
        </w:rPr>
        <w:t xml:space="preserve"> </w:t>
      </w:r>
      <w:r w:rsidRPr="00655506">
        <w:rPr>
          <w:b/>
          <w:sz w:val="24"/>
          <w:szCs w:val="24"/>
          <w:u w:val="single"/>
        </w:rPr>
        <w:t>donations only.</w:t>
      </w:r>
      <w:r w:rsidRPr="00655506">
        <w:rPr>
          <w:sz w:val="24"/>
          <w:szCs w:val="24"/>
        </w:rPr>
        <w:t xml:space="preserve"> As 4-H money is public funds, </w:t>
      </w:r>
      <w:r w:rsidR="007B2B1F" w:rsidRPr="00655506">
        <w:rPr>
          <w:sz w:val="24"/>
          <w:szCs w:val="24"/>
        </w:rPr>
        <w:t xml:space="preserve">each 4-H member is responsible for </w:t>
      </w:r>
      <w:r w:rsidR="006112D4" w:rsidRPr="00655506">
        <w:rPr>
          <w:sz w:val="24"/>
          <w:szCs w:val="24"/>
        </w:rPr>
        <w:t xml:space="preserve">keeping accurate financial records to ensure good fiscal responsibility. </w:t>
      </w:r>
      <w:r w:rsidR="006112D4" w:rsidRPr="00655506">
        <w:rPr>
          <w:i/>
          <w:sz w:val="24"/>
          <w:szCs w:val="24"/>
        </w:rPr>
        <w:t>This means that if you receive a monetary donation in any amount from any individual you need to:</w:t>
      </w:r>
    </w:p>
    <w:p w:rsidR="006112D4" w:rsidRPr="00655506" w:rsidRDefault="006112D4" w:rsidP="00611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506">
        <w:rPr>
          <w:sz w:val="24"/>
          <w:szCs w:val="24"/>
        </w:rPr>
        <w:t xml:space="preserve">Record the donation on the chart below. </w:t>
      </w:r>
    </w:p>
    <w:p w:rsidR="006112D4" w:rsidRPr="00655506" w:rsidRDefault="006112D4" w:rsidP="00611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506">
        <w:rPr>
          <w:sz w:val="24"/>
          <w:szCs w:val="24"/>
        </w:rPr>
        <w:t>Comp</w:t>
      </w:r>
      <w:r w:rsidR="002D545C" w:rsidRPr="00655506">
        <w:rPr>
          <w:sz w:val="24"/>
          <w:szCs w:val="24"/>
        </w:rPr>
        <w:t>l</w:t>
      </w:r>
      <w:r w:rsidRPr="00655506">
        <w:rPr>
          <w:sz w:val="24"/>
          <w:szCs w:val="24"/>
        </w:rPr>
        <w:t xml:space="preserve">ete a tax-deductible donation receipt </w:t>
      </w:r>
      <w:r w:rsidR="002D545C" w:rsidRPr="00655506">
        <w:rPr>
          <w:sz w:val="24"/>
          <w:szCs w:val="24"/>
        </w:rPr>
        <w:t>by adding the monetary amount and the date. Then, p</w:t>
      </w:r>
      <w:r w:rsidRPr="00655506">
        <w:rPr>
          <w:sz w:val="24"/>
          <w:szCs w:val="24"/>
        </w:rPr>
        <w:t>rovide the receipt to the donor at the time the money is accepted.</w:t>
      </w:r>
      <w:r w:rsidR="009B3F4E" w:rsidRPr="00655506">
        <w:rPr>
          <w:sz w:val="24"/>
          <w:szCs w:val="24"/>
        </w:rPr>
        <w:t xml:space="preserve"> If at all possible, accept checks only – NOT cash. </w:t>
      </w:r>
    </w:p>
    <w:p w:rsidR="006112D4" w:rsidRPr="00655506" w:rsidRDefault="006112D4" w:rsidP="006112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506">
        <w:rPr>
          <w:sz w:val="24"/>
          <w:szCs w:val="24"/>
        </w:rPr>
        <w:t>Return this donation re</w:t>
      </w:r>
      <w:r w:rsidR="00763219">
        <w:rPr>
          <w:sz w:val="24"/>
          <w:szCs w:val="24"/>
        </w:rPr>
        <w:t>cord to the UW-Extension Office.</w:t>
      </w:r>
    </w:p>
    <w:tbl>
      <w:tblPr>
        <w:tblStyle w:val="MediumShading1"/>
        <w:tblW w:w="0" w:type="auto"/>
        <w:tblLook w:val="04A0"/>
      </w:tblPr>
      <w:tblGrid>
        <w:gridCol w:w="3147"/>
        <w:gridCol w:w="3531"/>
        <w:gridCol w:w="1440"/>
        <w:gridCol w:w="1458"/>
      </w:tblGrid>
      <w:tr w:rsidR="009B3F4E" w:rsidRPr="009B3F4E" w:rsidTr="00655506">
        <w:trPr>
          <w:cnfStyle w:val="100000000000"/>
        </w:trPr>
        <w:tc>
          <w:tcPr>
            <w:cnfStyle w:val="001000000000"/>
            <w:tcW w:w="3147" w:type="dxa"/>
          </w:tcPr>
          <w:p w:rsidR="009B3F4E" w:rsidRPr="00655506" w:rsidRDefault="009B3F4E" w:rsidP="00655506">
            <w:pPr>
              <w:rPr>
                <w:b w:val="0"/>
                <w:sz w:val="24"/>
                <w:szCs w:val="24"/>
              </w:rPr>
            </w:pPr>
            <w:r w:rsidRPr="00655506">
              <w:rPr>
                <w:b w:val="0"/>
                <w:sz w:val="24"/>
                <w:szCs w:val="24"/>
              </w:rPr>
              <w:t>Donor Name</w:t>
            </w:r>
          </w:p>
        </w:tc>
        <w:tc>
          <w:tcPr>
            <w:tcW w:w="3531" w:type="dxa"/>
          </w:tcPr>
          <w:p w:rsidR="009B3F4E" w:rsidRPr="00655506" w:rsidRDefault="009B3F4E" w:rsidP="00655506">
            <w:pPr>
              <w:cnfStyle w:val="100000000000"/>
              <w:rPr>
                <w:b w:val="0"/>
                <w:sz w:val="24"/>
                <w:szCs w:val="24"/>
              </w:rPr>
            </w:pPr>
            <w:r w:rsidRPr="00655506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9B3F4E" w:rsidRPr="00655506" w:rsidRDefault="009B3F4E" w:rsidP="00655506">
            <w:pPr>
              <w:cnfStyle w:val="100000000000"/>
              <w:rPr>
                <w:b w:val="0"/>
                <w:sz w:val="24"/>
                <w:szCs w:val="24"/>
              </w:rPr>
            </w:pPr>
            <w:r w:rsidRPr="00655506">
              <w:rPr>
                <w:b w:val="0"/>
                <w:sz w:val="24"/>
                <w:szCs w:val="24"/>
              </w:rPr>
              <w:t>Check #</w:t>
            </w:r>
          </w:p>
        </w:tc>
        <w:tc>
          <w:tcPr>
            <w:tcW w:w="1458" w:type="dxa"/>
          </w:tcPr>
          <w:p w:rsidR="009B3F4E" w:rsidRPr="00655506" w:rsidRDefault="009B3F4E" w:rsidP="00655506">
            <w:pPr>
              <w:cnfStyle w:val="100000000000"/>
              <w:rPr>
                <w:b w:val="0"/>
                <w:sz w:val="24"/>
                <w:szCs w:val="24"/>
              </w:rPr>
            </w:pPr>
            <w:r w:rsidRPr="00655506">
              <w:rPr>
                <w:b w:val="0"/>
                <w:sz w:val="24"/>
                <w:szCs w:val="24"/>
              </w:rPr>
              <w:t>$   Amount</w:t>
            </w:r>
          </w:p>
        </w:tc>
      </w:tr>
      <w:tr w:rsidR="009B3F4E" w:rsidTr="001258D1">
        <w:trPr>
          <w:cnfStyle w:val="000000100000"/>
          <w:trHeight w:val="322"/>
        </w:trPr>
        <w:tc>
          <w:tcPr>
            <w:cnfStyle w:val="001000000000"/>
            <w:tcW w:w="3147" w:type="dxa"/>
            <w:tcBorders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3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9B3F4E" w:rsidTr="001258D1">
        <w:trPr>
          <w:cnfStyle w:val="000000010000"/>
          <w:trHeight w:val="340"/>
        </w:trPr>
        <w:tc>
          <w:tcPr>
            <w:cnfStyle w:val="001000000000"/>
            <w:tcW w:w="3147" w:type="dxa"/>
            <w:tcBorders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3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9B3F4E" w:rsidTr="001258D1">
        <w:trPr>
          <w:cnfStyle w:val="000000100000"/>
          <w:trHeight w:val="340"/>
        </w:trPr>
        <w:tc>
          <w:tcPr>
            <w:cnfStyle w:val="001000000000"/>
            <w:tcW w:w="3147" w:type="dxa"/>
            <w:tcBorders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3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9B3F4E" w:rsidTr="001258D1">
        <w:trPr>
          <w:cnfStyle w:val="000000010000"/>
          <w:trHeight w:val="340"/>
        </w:trPr>
        <w:tc>
          <w:tcPr>
            <w:cnfStyle w:val="001000000000"/>
            <w:tcW w:w="3147" w:type="dxa"/>
            <w:tcBorders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3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8" w:space="0" w:color="404040" w:themeColor="text1" w:themeTint="BF"/>
            </w:tcBorders>
          </w:tcPr>
          <w:p w:rsidR="009B3F4E" w:rsidRPr="00655506" w:rsidRDefault="009B3F4E" w:rsidP="00655506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</w:tbl>
    <w:p w:rsidR="009B3F4E" w:rsidRDefault="002D545C" w:rsidP="0041759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279400</wp:posOffset>
            </wp:positionV>
            <wp:extent cx="279400" cy="280670"/>
            <wp:effectExtent l="76200" t="57150" r="63500" b="43180"/>
            <wp:wrapNone/>
            <wp:docPr id="5" name="Picture 1" descr="C:\Documents and Settings\annie.hobson\Local Settings\Temporary Internet Files\Content.IE5\32AN119N\MCj03235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ie.hobson\Local Settings\Temporary Internet Files\Content.IE5\32AN119N\MCj032355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7379239">
                      <a:off x="0" y="0"/>
                      <a:ext cx="27940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45C" w:rsidRDefault="003A5F05" w:rsidP="002D54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2pt;margin-top:5.25pt;width:499.5pt;height:0;z-index:251663872" o:connectortype="straight" strokeweight="3pt">
            <v:stroke dashstyle="dash"/>
          </v:shape>
        </w:pict>
      </w:r>
      <w:r w:rsidR="002D545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2" name="Picture 2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545C" w:rsidRPr="002D545C">
        <w:rPr>
          <w:rFonts w:ascii="Times New Roman" w:hAnsi="Times New Roman"/>
          <w:sz w:val="24"/>
          <w:szCs w:val="24"/>
        </w:rPr>
        <w:t xml:space="preserve"> </w:t>
      </w:r>
    </w:p>
    <w:p w:rsidR="002D545C" w:rsidRPr="002D545C" w:rsidRDefault="002D545C" w:rsidP="002D545C">
      <w:pPr>
        <w:spacing w:after="0"/>
        <w:rPr>
          <w:rFonts w:ascii="Arial" w:hAnsi="Arial" w:cs="Arial"/>
          <w:sz w:val="16"/>
          <w:szCs w:val="16"/>
        </w:rPr>
      </w:pPr>
    </w:p>
    <w:p w:rsidR="009B3F4E" w:rsidRDefault="002D545C" w:rsidP="002D545C">
      <w:pPr>
        <w:spacing w:after="0"/>
        <w:rPr>
          <w:rFonts w:ascii="Arial" w:hAnsi="Arial" w:cs="Arial"/>
          <w:sz w:val="24"/>
          <w:szCs w:val="24"/>
        </w:rPr>
      </w:pPr>
      <w:r w:rsidRPr="002D545C">
        <w:rPr>
          <w:rFonts w:ascii="Arial" w:hAnsi="Arial" w:cs="Arial"/>
          <w:sz w:val="24"/>
          <w:szCs w:val="24"/>
        </w:rPr>
        <w:t xml:space="preserve">The </w:t>
      </w:r>
      <w:r w:rsidR="00763219">
        <w:rPr>
          <w:rFonts w:ascii="Arial" w:hAnsi="Arial" w:cs="Arial"/>
          <w:sz w:val="24"/>
          <w:szCs w:val="24"/>
        </w:rPr>
        <w:t>Trempealeau County</w:t>
      </w:r>
      <w:r w:rsidRPr="002D545C">
        <w:rPr>
          <w:rFonts w:ascii="Arial" w:hAnsi="Arial" w:cs="Arial"/>
          <w:sz w:val="24"/>
          <w:szCs w:val="24"/>
        </w:rPr>
        <w:t xml:space="preserve"> 4-H Leaders’ </w:t>
      </w:r>
      <w:r w:rsidR="00763219">
        <w:rPr>
          <w:rFonts w:ascii="Arial" w:hAnsi="Arial" w:cs="Arial"/>
          <w:sz w:val="24"/>
          <w:szCs w:val="24"/>
        </w:rPr>
        <w:t>Board</w:t>
      </w:r>
      <w:r w:rsidRPr="002D545C">
        <w:rPr>
          <w:rFonts w:ascii="Arial" w:hAnsi="Arial" w:cs="Arial"/>
          <w:sz w:val="24"/>
          <w:szCs w:val="24"/>
        </w:rPr>
        <w:t xml:space="preserve"> would like to thank you for your monetary donation in the amount of $____________ on ___________, 20</w:t>
      </w:r>
      <w:r w:rsidR="0023328C">
        <w:rPr>
          <w:rFonts w:ascii="Arial" w:hAnsi="Arial" w:cs="Arial"/>
          <w:sz w:val="24"/>
          <w:szCs w:val="24"/>
        </w:rPr>
        <w:t>1</w:t>
      </w:r>
      <w:r w:rsidR="00763219">
        <w:rPr>
          <w:rFonts w:ascii="Arial" w:hAnsi="Arial" w:cs="Arial"/>
          <w:sz w:val="24"/>
          <w:szCs w:val="24"/>
        </w:rPr>
        <w:t>4</w:t>
      </w:r>
      <w:r w:rsidRPr="002D545C">
        <w:rPr>
          <w:rFonts w:ascii="Arial" w:hAnsi="Arial" w:cs="Arial"/>
          <w:sz w:val="24"/>
          <w:szCs w:val="24"/>
        </w:rPr>
        <w:t>. No goods or services were provided in exchange</w:t>
      </w:r>
      <w:r w:rsidR="003A5F05">
        <w:rPr>
          <w:rFonts w:ascii="Arial" w:hAnsi="Arial" w:cs="Arial"/>
          <w:sz w:val="24"/>
          <w:szCs w:val="24"/>
        </w:rPr>
        <w:pict>
          <v:line id="_x0000_s1029" style="position:absolute;z-index:251662848;mso-wrap-distance-left:2.88pt;mso-wrap-distance-top:2.88pt;mso-wrap-distance-right:2.88pt;mso-wrap-distance-bottom:2.88pt;mso-position-horizontal-relative:text;mso-position-vertical-relative:text" from="766.8pt,27pt" to="766.8pt,585pt" strokecolor="black [0]" strokeweight="3pt" o:cliptowrap="t">
            <v:stroke dashstyle="dashDo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D545C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4" name="Picture 4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545C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3" name="Picture 3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545C">
        <w:rPr>
          <w:rFonts w:ascii="Arial" w:hAnsi="Arial" w:cs="Arial"/>
          <w:sz w:val="24"/>
          <w:szCs w:val="24"/>
        </w:rPr>
        <w:t xml:space="preserve"> for your contribution.</w:t>
      </w:r>
    </w:p>
    <w:p w:rsidR="002D545C" w:rsidRDefault="002D545C" w:rsidP="002D54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-314324</wp:posOffset>
            </wp:positionH>
            <wp:positionV relativeFrom="paragraph">
              <wp:posOffset>82550</wp:posOffset>
            </wp:positionV>
            <wp:extent cx="279400" cy="280670"/>
            <wp:effectExtent l="76200" t="57150" r="63500" b="43180"/>
            <wp:wrapNone/>
            <wp:docPr id="16" name="Picture 1" descr="C:\Documents and Settings\annie.hobson\Local Settings\Temporary Internet Files\Content.IE5\32AN119N\MCj03235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ie.hobson\Local Settings\Temporary Internet Files\Content.IE5\32AN119N\MCj032355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7379239">
                      <a:off x="0" y="0"/>
                      <a:ext cx="27940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45C" w:rsidRDefault="003A5F05" w:rsidP="002D54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-12pt;margin-top:5.25pt;width:499.5pt;height:0;z-index:251665920" o:connectortype="straight" strokeweight="3pt">
            <v:stroke dashstyle="dash"/>
          </v:shape>
        </w:pict>
      </w:r>
      <w:r w:rsidR="002D545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6" name="Picture 2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545C" w:rsidRPr="002D545C">
        <w:rPr>
          <w:rFonts w:ascii="Times New Roman" w:hAnsi="Times New Roman"/>
          <w:sz w:val="24"/>
          <w:szCs w:val="24"/>
        </w:rPr>
        <w:t xml:space="preserve"> </w:t>
      </w:r>
    </w:p>
    <w:p w:rsidR="002D545C" w:rsidRPr="002D545C" w:rsidRDefault="002D545C" w:rsidP="002D545C">
      <w:pPr>
        <w:spacing w:after="0"/>
        <w:rPr>
          <w:rFonts w:ascii="Arial" w:hAnsi="Arial" w:cs="Arial"/>
          <w:sz w:val="16"/>
          <w:szCs w:val="16"/>
        </w:rPr>
      </w:pPr>
    </w:p>
    <w:p w:rsidR="00763219" w:rsidRDefault="00763219" w:rsidP="00763219">
      <w:pPr>
        <w:spacing w:after="0"/>
        <w:rPr>
          <w:rFonts w:ascii="Arial" w:hAnsi="Arial" w:cs="Arial"/>
          <w:sz w:val="24"/>
          <w:szCs w:val="24"/>
        </w:rPr>
      </w:pPr>
      <w:r w:rsidRPr="002D545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Trempealeau County</w:t>
      </w:r>
      <w:r w:rsidRPr="002D545C">
        <w:rPr>
          <w:rFonts w:ascii="Arial" w:hAnsi="Arial" w:cs="Arial"/>
          <w:sz w:val="24"/>
          <w:szCs w:val="24"/>
        </w:rPr>
        <w:t xml:space="preserve"> 4-H Leaders’ </w:t>
      </w:r>
      <w:r>
        <w:rPr>
          <w:rFonts w:ascii="Arial" w:hAnsi="Arial" w:cs="Arial"/>
          <w:sz w:val="24"/>
          <w:szCs w:val="24"/>
        </w:rPr>
        <w:t>Board</w:t>
      </w:r>
      <w:r w:rsidRPr="002D545C">
        <w:rPr>
          <w:rFonts w:ascii="Arial" w:hAnsi="Arial" w:cs="Arial"/>
          <w:sz w:val="24"/>
          <w:szCs w:val="24"/>
        </w:rPr>
        <w:t xml:space="preserve"> would like to thank you for your monetary donation in the amount of $____________ on ___________, 20</w:t>
      </w:r>
      <w:r>
        <w:rPr>
          <w:rFonts w:ascii="Arial" w:hAnsi="Arial" w:cs="Arial"/>
          <w:sz w:val="24"/>
          <w:szCs w:val="24"/>
        </w:rPr>
        <w:t>14</w:t>
      </w:r>
      <w:r w:rsidRPr="002D545C">
        <w:rPr>
          <w:rFonts w:ascii="Arial" w:hAnsi="Arial" w:cs="Arial"/>
          <w:sz w:val="24"/>
          <w:szCs w:val="24"/>
        </w:rPr>
        <w:t>. No goods or services were provided in exchange</w:t>
      </w:r>
      <w:r>
        <w:rPr>
          <w:rFonts w:ascii="Arial" w:hAnsi="Arial" w:cs="Arial"/>
          <w:sz w:val="24"/>
          <w:szCs w:val="24"/>
        </w:rPr>
        <w:pict>
          <v:line id="_x0000_s1037" style="position:absolute;z-index:251675136;mso-wrap-distance-left:2.88pt;mso-wrap-distance-top:2.88pt;mso-wrap-distance-right:2.88pt;mso-wrap-distance-bottom:2.88pt;mso-position-horizontal-relative:text;mso-position-vertical-relative:text" from="766.8pt,27pt" to="766.8pt,585pt" strokecolor="black [0]" strokeweight="3pt" o:cliptowrap="t">
            <v:stroke dashstyle="dashDo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D545C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20" name="Picture 4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545C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21" name="Picture 3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545C">
        <w:rPr>
          <w:rFonts w:ascii="Arial" w:hAnsi="Arial" w:cs="Arial"/>
          <w:sz w:val="24"/>
          <w:szCs w:val="24"/>
        </w:rPr>
        <w:t xml:space="preserve"> for your contribution.</w:t>
      </w:r>
    </w:p>
    <w:p w:rsidR="002D545C" w:rsidRPr="002D545C" w:rsidRDefault="002D545C" w:rsidP="002D54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95250</wp:posOffset>
            </wp:positionV>
            <wp:extent cx="279400" cy="280670"/>
            <wp:effectExtent l="76200" t="57150" r="63500" b="43180"/>
            <wp:wrapNone/>
            <wp:docPr id="19" name="Picture 1" descr="C:\Documents and Settings\annie.hobson\Local Settings\Temporary Internet Files\Content.IE5\32AN119N\MCj03235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ie.hobson\Local Settings\Temporary Internet Files\Content.IE5\32AN119N\MCj032355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7379239">
                      <a:off x="0" y="0"/>
                      <a:ext cx="27940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45C" w:rsidRDefault="003A5F05" w:rsidP="002D54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-12pt;margin-top:5.25pt;width:499.5pt;height:0;z-index:251667968" o:connectortype="straight" strokeweight="3pt">
            <v:stroke dashstyle="dash"/>
          </v:shape>
        </w:pict>
      </w:r>
      <w:r w:rsidR="002D545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9" name="Picture 2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545C" w:rsidRPr="002D545C">
        <w:rPr>
          <w:rFonts w:ascii="Times New Roman" w:hAnsi="Times New Roman"/>
          <w:sz w:val="24"/>
          <w:szCs w:val="24"/>
        </w:rPr>
        <w:t xml:space="preserve"> </w:t>
      </w:r>
    </w:p>
    <w:p w:rsidR="00763219" w:rsidRPr="002D545C" w:rsidRDefault="00763219" w:rsidP="00763219">
      <w:pPr>
        <w:spacing w:after="0"/>
        <w:rPr>
          <w:rFonts w:ascii="Arial" w:hAnsi="Arial" w:cs="Arial"/>
          <w:sz w:val="16"/>
          <w:szCs w:val="16"/>
        </w:rPr>
      </w:pPr>
    </w:p>
    <w:p w:rsidR="002D545C" w:rsidRDefault="00763219" w:rsidP="002D545C">
      <w:pPr>
        <w:spacing w:after="0"/>
        <w:rPr>
          <w:rFonts w:ascii="Arial" w:hAnsi="Arial" w:cs="Arial"/>
          <w:sz w:val="24"/>
          <w:szCs w:val="24"/>
        </w:rPr>
      </w:pPr>
      <w:r w:rsidRPr="002D545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Trempealeau County</w:t>
      </w:r>
      <w:r w:rsidRPr="002D545C">
        <w:rPr>
          <w:rFonts w:ascii="Arial" w:hAnsi="Arial" w:cs="Arial"/>
          <w:sz w:val="24"/>
          <w:szCs w:val="24"/>
        </w:rPr>
        <w:t xml:space="preserve"> 4-H Leaders’ </w:t>
      </w:r>
      <w:r>
        <w:rPr>
          <w:rFonts w:ascii="Arial" w:hAnsi="Arial" w:cs="Arial"/>
          <w:sz w:val="24"/>
          <w:szCs w:val="24"/>
        </w:rPr>
        <w:t>Board</w:t>
      </w:r>
      <w:r w:rsidRPr="002D545C">
        <w:rPr>
          <w:rFonts w:ascii="Arial" w:hAnsi="Arial" w:cs="Arial"/>
          <w:sz w:val="24"/>
          <w:szCs w:val="24"/>
        </w:rPr>
        <w:t xml:space="preserve"> would like to thank you for your monetary donation in the amount of $____________ on ___________, 20</w:t>
      </w:r>
      <w:r>
        <w:rPr>
          <w:rFonts w:ascii="Arial" w:hAnsi="Arial" w:cs="Arial"/>
          <w:sz w:val="24"/>
          <w:szCs w:val="24"/>
        </w:rPr>
        <w:t>14</w:t>
      </w:r>
      <w:r w:rsidRPr="002D545C">
        <w:rPr>
          <w:rFonts w:ascii="Arial" w:hAnsi="Arial" w:cs="Arial"/>
          <w:sz w:val="24"/>
          <w:szCs w:val="24"/>
        </w:rPr>
        <w:t>. No goods or services were provided in exchange</w:t>
      </w:r>
      <w:r>
        <w:rPr>
          <w:rFonts w:ascii="Arial" w:hAnsi="Arial" w:cs="Arial"/>
          <w:sz w:val="24"/>
          <w:szCs w:val="24"/>
        </w:rPr>
        <w:pict>
          <v:line id="_x0000_s1038" style="position:absolute;z-index:251679232;mso-wrap-distance-left:2.88pt;mso-wrap-distance-top:2.88pt;mso-wrap-distance-right:2.88pt;mso-wrap-distance-bottom:2.88pt;mso-position-horizontal-relative:text;mso-position-vertical-relative:text" from="766.8pt,27pt" to="766.8pt,585pt" strokecolor="black [0]" strokeweight="3pt" o:cliptowrap="t">
            <v:stroke dashstyle="dashDo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D545C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78208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22" name="Picture 4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545C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77184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23" name="Picture 3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545C">
        <w:rPr>
          <w:rFonts w:ascii="Arial" w:hAnsi="Arial" w:cs="Arial"/>
          <w:sz w:val="24"/>
          <w:szCs w:val="24"/>
        </w:rPr>
        <w:t xml:space="preserve"> for your contribution.</w:t>
      </w:r>
    </w:p>
    <w:p w:rsidR="002D545C" w:rsidRPr="002D545C" w:rsidRDefault="002D545C" w:rsidP="002D54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96520</wp:posOffset>
            </wp:positionV>
            <wp:extent cx="279400" cy="280670"/>
            <wp:effectExtent l="76200" t="57150" r="63500" b="43180"/>
            <wp:wrapNone/>
            <wp:docPr id="18" name="Picture 1" descr="C:\Documents and Settings\annie.hobson\Local Settings\Temporary Internet Files\Content.IE5\32AN119N\MCj03235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ie.hobson\Local Settings\Temporary Internet Files\Content.IE5\32AN119N\MCj032355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7379239">
                      <a:off x="0" y="0"/>
                      <a:ext cx="27940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219" w:rsidRPr="00763219" w:rsidRDefault="003A5F05" w:rsidP="007632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-12pt;margin-top:5.25pt;width:499.5pt;height:0;z-index:251670016" o:connectortype="straight" strokeweight="3pt">
            <v:stroke dashstyle="dash"/>
          </v:shape>
        </w:pict>
      </w:r>
      <w:r w:rsidR="002D545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12" name="Picture 2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545C" w:rsidRPr="002D545C">
        <w:rPr>
          <w:rFonts w:ascii="Times New Roman" w:hAnsi="Times New Roman"/>
          <w:sz w:val="24"/>
          <w:szCs w:val="24"/>
        </w:rPr>
        <w:t xml:space="preserve"> </w:t>
      </w:r>
    </w:p>
    <w:p w:rsidR="002D545C" w:rsidRPr="00763219" w:rsidRDefault="00763219" w:rsidP="00763219">
      <w:pPr>
        <w:spacing w:after="0"/>
        <w:rPr>
          <w:rFonts w:ascii="Arial" w:hAnsi="Arial" w:cs="Arial"/>
          <w:sz w:val="24"/>
          <w:szCs w:val="24"/>
        </w:rPr>
      </w:pPr>
      <w:r w:rsidRPr="002D545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Trempealeau County</w:t>
      </w:r>
      <w:r w:rsidRPr="002D545C">
        <w:rPr>
          <w:rFonts w:ascii="Arial" w:hAnsi="Arial" w:cs="Arial"/>
          <w:sz w:val="24"/>
          <w:szCs w:val="24"/>
        </w:rPr>
        <w:t xml:space="preserve"> 4-H Leaders’ </w:t>
      </w:r>
      <w:r>
        <w:rPr>
          <w:rFonts w:ascii="Arial" w:hAnsi="Arial" w:cs="Arial"/>
          <w:sz w:val="24"/>
          <w:szCs w:val="24"/>
        </w:rPr>
        <w:t>Board</w:t>
      </w:r>
      <w:r w:rsidRPr="002D545C">
        <w:rPr>
          <w:rFonts w:ascii="Arial" w:hAnsi="Arial" w:cs="Arial"/>
          <w:sz w:val="24"/>
          <w:szCs w:val="24"/>
        </w:rPr>
        <w:t xml:space="preserve"> would like to thank you for your monetary donation in the amount of $____________ on ___________, 20</w:t>
      </w:r>
      <w:r>
        <w:rPr>
          <w:rFonts w:ascii="Arial" w:hAnsi="Arial" w:cs="Arial"/>
          <w:sz w:val="24"/>
          <w:szCs w:val="24"/>
        </w:rPr>
        <w:t>14</w:t>
      </w:r>
      <w:r w:rsidRPr="002D545C">
        <w:rPr>
          <w:rFonts w:ascii="Arial" w:hAnsi="Arial" w:cs="Arial"/>
          <w:sz w:val="24"/>
          <w:szCs w:val="24"/>
        </w:rPr>
        <w:t>. No goods or services were provided in exchange</w:t>
      </w:r>
      <w:r>
        <w:rPr>
          <w:rFonts w:ascii="Arial" w:hAnsi="Arial" w:cs="Arial"/>
          <w:sz w:val="24"/>
          <w:szCs w:val="24"/>
        </w:rPr>
        <w:pict>
          <v:line id="_x0000_s1039" style="position:absolute;z-index:251683328;mso-wrap-distance-left:2.88pt;mso-wrap-distance-top:2.88pt;mso-wrap-distance-right:2.88pt;mso-wrap-distance-bottom:2.88pt;mso-position-horizontal-relative:text;mso-position-vertical-relative:text" from="766.8pt,27pt" to="766.8pt,585pt" strokecolor="black [0]" strokeweight="3pt" o:cliptowrap="t">
            <v:stroke dashstyle="dashDot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D545C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82304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24" name="Picture 4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545C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81280" behindDoc="0" locked="0" layoutInCell="1" allowOverlap="1">
            <wp:simplePos x="0" y="0"/>
            <wp:positionH relativeFrom="column">
              <wp:posOffset>9469755</wp:posOffset>
            </wp:positionH>
            <wp:positionV relativeFrom="paragraph">
              <wp:posOffset>170815</wp:posOffset>
            </wp:positionV>
            <wp:extent cx="527050" cy="579755"/>
            <wp:effectExtent l="38100" t="0" r="82550" b="0"/>
            <wp:wrapNone/>
            <wp:docPr id="25" name="Picture 3" descr="MCj0304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464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22961">
                      <a:off x="0" y="0"/>
                      <a:ext cx="527050" cy="57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545C">
        <w:rPr>
          <w:rFonts w:ascii="Arial" w:hAnsi="Arial" w:cs="Arial"/>
          <w:sz w:val="24"/>
          <w:szCs w:val="24"/>
        </w:rPr>
        <w:t xml:space="preserve"> for your contribution</w:t>
      </w:r>
      <w:r>
        <w:rPr>
          <w:rFonts w:ascii="Arial" w:hAnsi="Arial" w:cs="Arial"/>
          <w:sz w:val="24"/>
          <w:szCs w:val="24"/>
        </w:rPr>
        <w:t>.</w:t>
      </w:r>
    </w:p>
    <w:sectPr w:rsidR="002D545C" w:rsidRPr="00763219" w:rsidSect="009E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7A61"/>
    <w:multiLevelType w:val="hybridMultilevel"/>
    <w:tmpl w:val="3E30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59D"/>
    <w:rsid w:val="00115231"/>
    <w:rsid w:val="001258D1"/>
    <w:rsid w:val="0015389F"/>
    <w:rsid w:val="00190DCF"/>
    <w:rsid w:val="0023328C"/>
    <w:rsid w:val="002B137B"/>
    <w:rsid w:val="002D545C"/>
    <w:rsid w:val="003A5F05"/>
    <w:rsid w:val="0041759D"/>
    <w:rsid w:val="004F759E"/>
    <w:rsid w:val="00541948"/>
    <w:rsid w:val="006112D4"/>
    <w:rsid w:val="00655506"/>
    <w:rsid w:val="00763219"/>
    <w:rsid w:val="007B2B1F"/>
    <w:rsid w:val="008D4A97"/>
    <w:rsid w:val="008D673F"/>
    <w:rsid w:val="009B3F4E"/>
    <w:rsid w:val="009E7FF9"/>
    <w:rsid w:val="00AE3B46"/>
    <w:rsid w:val="00AF4810"/>
    <w:rsid w:val="00DE4AED"/>
    <w:rsid w:val="00E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0"/>
        <o:r id="V:Rule7" type="connector" idref="#_x0000_s1032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D4"/>
    <w:pPr>
      <w:ind w:left="720"/>
      <w:contextualSpacing/>
    </w:pPr>
  </w:style>
  <w:style w:type="table" w:styleId="TableGrid">
    <w:name w:val="Table Grid"/>
    <w:basedOn w:val="TableNormal"/>
    <w:uiPriority w:val="59"/>
    <w:rsid w:val="009B3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9B3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Lisowski</dc:creator>
  <cp:keywords/>
  <dc:description/>
  <cp:lastModifiedBy>SETHS</cp:lastModifiedBy>
  <cp:revision>3</cp:revision>
  <dcterms:created xsi:type="dcterms:W3CDTF">2014-04-29T18:27:00Z</dcterms:created>
  <dcterms:modified xsi:type="dcterms:W3CDTF">2014-04-29T18:27:00Z</dcterms:modified>
</cp:coreProperties>
</file>