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7D9" w:rsidRDefault="008B54A6" w:rsidP="008B54A6">
      <w:pPr>
        <w:jc w:val="center"/>
        <w:rPr>
          <w:sz w:val="40"/>
        </w:rPr>
      </w:pPr>
      <w:bookmarkStart w:id="0" w:name="_GoBack"/>
      <w:bookmarkEnd w:id="0"/>
      <w:r w:rsidRPr="00D252FD">
        <w:rPr>
          <w:sz w:val="40"/>
        </w:rPr>
        <w:t>Trempealeau County 4-H Horse Project Requirements</w:t>
      </w:r>
    </w:p>
    <w:p w:rsidR="00D252FD" w:rsidRDefault="00D252FD" w:rsidP="008B54A6">
      <w:pPr>
        <w:jc w:val="center"/>
        <w:rPr>
          <w:rFonts w:ascii="Arial" w:hAnsi="Arial" w:cs="Arial"/>
          <w:color w:val="3E3E3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E3E3E"/>
          <w:sz w:val="23"/>
          <w:szCs w:val="23"/>
          <w:shd w:val="clear" w:color="auto" w:fill="FFFFFF"/>
        </w:rPr>
        <w:t>Contact Connie Guza (Horse Project Leader) for more information:</w:t>
      </w:r>
    </w:p>
    <w:p w:rsidR="00D252FD" w:rsidRPr="00D252FD" w:rsidRDefault="00D252FD" w:rsidP="008B54A6">
      <w:pPr>
        <w:jc w:val="center"/>
        <w:rPr>
          <w:sz w:val="40"/>
        </w:rPr>
      </w:pPr>
      <w:r>
        <w:rPr>
          <w:rFonts w:ascii="Arial" w:hAnsi="Arial" w:cs="Arial"/>
          <w:color w:val="3E3E3E"/>
          <w:sz w:val="23"/>
          <w:szCs w:val="23"/>
          <w:shd w:val="clear" w:color="auto" w:fill="FFFFFF"/>
        </w:rPr>
        <w:t>715-9853185; bcguza@triwest.net</w:t>
      </w:r>
    </w:p>
    <w:p w:rsidR="008B54A6" w:rsidRDefault="008B54A6" w:rsidP="008B54A6">
      <w:r>
        <w:t xml:space="preserve">Meetings: </w:t>
      </w:r>
    </w:p>
    <w:p w:rsidR="008B54A6" w:rsidRDefault="008B54A6" w:rsidP="008B54A6">
      <w:pPr>
        <w:pStyle w:val="ListParagraph"/>
        <w:numPr>
          <w:ilvl w:val="0"/>
          <w:numId w:val="1"/>
        </w:numPr>
      </w:pPr>
      <w:r>
        <w:t>Usually Monthly, unless we have a clinic</w:t>
      </w:r>
    </w:p>
    <w:p w:rsidR="008B54A6" w:rsidRDefault="008B54A6" w:rsidP="008B54A6">
      <w:pPr>
        <w:pStyle w:val="ListParagraph"/>
        <w:numPr>
          <w:ilvl w:val="1"/>
          <w:numId w:val="1"/>
        </w:numPr>
      </w:pPr>
      <w:r>
        <w:t>Usually @ Riverland Energy</w:t>
      </w:r>
    </w:p>
    <w:p w:rsidR="008B54A6" w:rsidRDefault="008B54A6" w:rsidP="008B54A6">
      <w:pPr>
        <w:pStyle w:val="ListParagraph"/>
        <w:numPr>
          <w:ilvl w:val="1"/>
          <w:numId w:val="1"/>
        </w:numPr>
      </w:pPr>
      <w:r>
        <w:t>2</w:t>
      </w:r>
      <w:r w:rsidRPr="008B54A6">
        <w:rPr>
          <w:vertAlign w:val="superscript"/>
        </w:rPr>
        <w:t>nd</w:t>
      </w:r>
      <w:r>
        <w:t xml:space="preserve"> Monday of the month at 6:30pm</w:t>
      </w:r>
    </w:p>
    <w:p w:rsidR="008B54A6" w:rsidRDefault="008B54A6" w:rsidP="008B54A6">
      <w:pPr>
        <w:pStyle w:val="ListParagraph"/>
        <w:numPr>
          <w:ilvl w:val="0"/>
          <w:numId w:val="1"/>
        </w:numPr>
      </w:pPr>
      <w:r>
        <w:t>Galesville Fairgrounds</w:t>
      </w:r>
    </w:p>
    <w:p w:rsidR="008B54A6" w:rsidRDefault="008B54A6" w:rsidP="008B54A6">
      <w:pPr>
        <w:pStyle w:val="ListParagraph"/>
        <w:numPr>
          <w:ilvl w:val="0"/>
          <w:numId w:val="1"/>
        </w:numPr>
      </w:pPr>
      <w:r>
        <w:t>Pietrek Park, Arcadia</w:t>
      </w:r>
    </w:p>
    <w:p w:rsidR="008B54A6" w:rsidRDefault="007A02D8" w:rsidP="008B54A6">
      <w:pPr>
        <w:pStyle w:val="ListParagraph"/>
        <w:numPr>
          <w:ilvl w:val="0"/>
          <w:numId w:val="1"/>
        </w:numPr>
      </w:pPr>
      <w:r>
        <w:t>Other designated areas</w:t>
      </w:r>
    </w:p>
    <w:p w:rsidR="007A02D8" w:rsidRDefault="007A02D8" w:rsidP="008B54A6">
      <w:pPr>
        <w:pStyle w:val="ListParagraph"/>
        <w:numPr>
          <w:ilvl w:val="0"/>
          <w:numId w:val="1"/>
        </w:numPr>
      </w:pPr>
      <w:r>
        <w:t>Connie Soppa Barn, East Arcadia</w:t>
      </w:r>
    </w:p>
    <w:p w:rsidR="008B54A6" w:rsidRDefault="008B54A6" w:rsidP="008B54A6">
      <w:r>
        <w:t>Requirements</w:t>
      </w:r>
    </w:p>
    <w:p w:rsidR="008B54A6" w:rsidRDefault="008B54A6" w:rsidP="008B54A6">
      <w:pPr>
        <w:pStyle w:val="ListParagraph"/>
        <w:numPr>
          <w:ilvl w:val="0"/>
          <w:numId w:val="1"/>
        </w:numPr>
      </w:pPr>
      <w:r>
        <w:t>ID Sheets</w:t>
      </w:r>
    </w:p>
    <w:p w:rsidR="008B54A6" w:rsidRDefault="008B54A6" w:rsidP="008B54A6">
      <w:pPr>
        <w:pStyle w:val="ListParagraph"/>
        <w:numPr>
          <w:ilvl w:val="1"/>
          <w:numId w:val="1"/>
        </w:numPr>
      </w:pPr>
      <w:r>
        <w:t>Chooose 3 horses for clinics/fair</w:t>
      </w:r>
    </w:p>
    <w:p w:rsidR="008B54A6" w:rsidRDefault="008B54A6" w:rsidP="008B54A6">
      <w:pPr>
        <w:pStyle w:val="ListParagraph"/>
        <w:numPr>
          <w:ilvl w:val="0"/>
          <w:numId w:val="1"/>
        </w:numPr>
      </w:pPr>
      <w:r>
        <w:t>Coggins tests on each horse</w:t>
      </w:r>
    </w:p>
    <w:p w:rsidR="008B54A6" w:rsidRDefault="008B54A6" w:rsidP="008B54A6">
      <w:pPr>
        <w:pStyle w:val="ListParagraph"/>
        <w:numPr>
          <w:ilvl w:val="1"/>
          <w:numId w:val="1"/>
        </w:numPr>
      </w:pPr>
      <w:r>
        <w:t>Legal blood work/paperwork for state requirements</w:t>
      </w:r>
    </w:p>
    <w:p w:rsidR="008B54A6" w:rsidRDefault="008B54A6" w:rsidP="008B54A6">
      <w:pPr>
        <w:pStyle w:val="ListParagraph"/>
        <w:numPr>
          <w:ilvl w:val="1"/>
          <w:numId w:val="1"/>
        </w:numPr>
      </w:pPr>
      <w:r>
        <w:lastRenderedPageBreak/>
        <w:t>Need one yearly</w:t>
      </w:r>
      <w:r w:rsidR="007A02D8">
        <w:t xml:space="preserve">  (2015 rules, good for 12 months!)</w:t>
      </w:r>
    </w:p>
    <w:p w:rsidR="008B54A6" w:rsidRDefault="008B54A6" w:rsidP="008B54A6">
      <w:pPr>
        <w:pStyle w:val="ListParagraph"/>
        <w:numPr>
          <w:ilvl w:val="0"/>
          <w:numId w:val="1"/>
        </w:numPr>
      </w:pPr>
      <w:r>
        <w:t>Safety Exams</w:t>
      </w:r>
      <w:r w:rsidR="007A02D8">
        <w:t>:  Halter and Riding</w:t>
      </w:r>
    </w:p>
    <w:p w:rsidR="008B54A6" w:rsidRDefault="008B54A6" w:rsidP="008B54A6">
      <w:pPr>
        <w:pStyle w:val="ListParagraph"/>
        <w:numPr>
          <w:ilvl w:val="1"/>
          <w:numId w:val="1"/>
        </w:numPr>
      </w:pPr>
      <w:r>
        <w:t>Pass before fair-we will help you!</w:t>
      </w:r>
    </w:p>
    <w:p w:rsidR="008B54A6" w:rsidRDefault="008B54A6" w:rsidP="008B54A6">
      <w:pPr>
        <w:pStyle w:val="ListParagraph"/>
        <w:numPr>
          <w:ilvl w:val="0"/>
          <w:numId w:val="1"/>
        </w:numPr>
      </w:pPr>
      <w:r>
        <w:t>Service hours- 5 hours of service needed</w:t>
      </w:r>
    </w:p>
    <w:p w:rsidR="008B54A6" w:rsidRDefault="008B54A6" w:rsidP="008B54A6">
      <w:pPr>
        <w:pStyle w:val="ListParagraph"/>
        <w:numPr>
          <w:ilvl w:val="0"/>
          <w:numId w:val="1"/>
        </w:numPr>
      </w:pPr>
      <w:r>
        <w:t>Sponsorships- $50 1</w:t>
      </w:r>
      <w:r w:rsidRPr="008B54A6">
        <w:rPr>
          <w:vertAlign w:val="superscript"/>
        </w:rPr>
        <w:t>st</w:t>
      </w:r>
      <w:r>
        <w:t xml:space="preserve"> child, $25 2</w:t>
      </w:r>
      <w:r w:rsidRPr="008B54A6">
        <w:rPr>
          <w:vertAlign w:val="superscript"/>
        </w:rPr>
        <w:t>nd</w:t>
      </w:r>
      <w:r>
        <w:t xml:space="preserve"> child, $25 3</w:t>
      </w:r>
      <w:r w:rsidRPr="008B54A6">
        <w:rPr>
          <w:vertAlign w:val="superscript"/>
        </w:rPr>
        <w:t>rd</w:t>
      </w:r>
      <w:r>
        <w:t xml:space="preserve"> child etc.</w:t>
      </w:r>
    </w:p>
    <w:p w:rsidR="008B54A6" w:rsidRDefault="008B54A6" w:rsidP="008B54A6">
      <w:pPr>
        <w:pStyle w:val="ListParagraph"/>
        <w:numPr>
          <w:ilvl w:val="0"/>
          <w:numId w:val="1"/>
        </w:numPr>
      </w:pPr>
      <w:r>
        <w:t>Meeting attendance &amp; Clinics</w:t>
      </w:r>
    </w:p>
    <w:p w:rsidR="008B54A6" w:rsidRDefault="008B54A6" w:rsidP="008B54A6">
      <w:pPr>
        <w:pStyle w:val="ListParagraph"/>
        <w:numPr>
          <w:ilvl w:val="1"/>
          <w:numId w:val="1"/>
        </w:numPr>
      </w:pPr>
      <w:r>
        <w:t>3 total- 1 must be with your horse</w:t>
      </w:r>
    </w:p>
    <w:p w:rsidR="008B54A6" w:rsidRDefault="00D252FD" w:rsidP="008B54A6">
      <w:r>
        <w:t>Trempealeau County Horse Project website:</w:t>
      </w:r>
      <w:r w:rsidRPr="00D252FD">
        <w:t xml:space="preserve"> </w:t>
      </w:r>
      <w:hyperlink r:id="rId5" w:history="1">
        <w:r w:rsidRPr="00F419D3">
          <w:rPr>
            <w:rStyle w:val="Hyperlink"/>
          </w:rPr>
          <w:t>http://trempealeau.uwex.edu/4hyd/4-h-projects/horse-project/</w:t>
        </w:r>
      </w:hyperlink>
    </w:p>
    <w:p w:rsidR="008B54A6" w:rsidRDefault="008B54A6" w:rsidP="008B54A6">
      <w:r>
        <w:t xml:space="preserve">4-H Website (State): </w:t>
      </w:r>
      <w:hyperlink r:id="rId6" w:history="1">
        <w:r w:rsidRPr="00F419D3">
          <w:rPr>
            <w:rStyle w:val="Hyperlink"/>
          </w:rPr>
          <w:t>http://trempealeau.uwex.edu/</w:t>
        </w:r>
      </w:hyperlink>
    </w:p>
    <w:p w:rsidR="00D252FD" w:rsidRDefault="008B54A6" w:rsidP="008B54A6">
      <w:r>
        <w:t>Horse Handbook</w:t>
      </w:r>
      <w:r w:rsidR="00D252FD">
        <w:t xml:space="preserve"> (State): </w:t>
      </w:r>
      <w:hyperlink r:id="rId7" w:history="1">
        <w:r w:rsidR="00D252FD" w:rsidRPr="00F419D3">
          <w:rPr>
            <w:rStyle w:val="Hyperlink"/>
          </w:rPr>
          <w:t>http://4h.uwex.edu/onlinpro/horses.cfm</w:t>
        </w:r>
      </w:hyperlink>
    </w:p>
    <w:p w:rsidR="00D252FD" w:rsidRDefault="008B54A6" w:rsidP="00D252FD">
      <w:r>
        <w:t xml:space="preserve">All Forms: </w:t>
      </w:r>
      <w:r w:rsidR="00D252FD">
        <w:t>needed by May 1</w:t>
      </w:r>
      <w:r w:rsidR="00D252FD" w:rsidRPr="00D252FD">
        <w:rPr>
          <w:vertAlign w:val="superscript"/>
        </w:rPr>
        <w:t>st</w:t>
      </w:r>
      <w:r w:rsidR="00D252FD">
        <w:t xml:space="preserve"> for horse camp</w:t>
      </w:r>
    </w:p>
    <w:p w:rsidR="00D252FD" w:rsidRDefault="008B54A6" w:rsidP="008B54A6">
      <w:pPr>
        <w:pStyle w:val="ListParagraph"/>
        <w:numPr>
          <w:ilvl w:val="0"/>
          <w:numId w:val="5"/>
        </w:numPr>
      </w:pPr>
      <w:r>
        <w:t>Horse Camp</w:t>
      </w:r>
    </w:p>
    <w:p w:rsidR="00D252FD" w:rsidRDefault="008B54A6" w:rsidP="008B54A6">
      <w:pPr>
        <w:pStyle w:val="ListParagraph"/>
        <w:numPr>
          <w:ilvl w:val="0"/>
          <w:numId w:val="5"/>
        </w:numPr>
      </w:pPr>
      <w:r>
        <w:t xml:space="preserve">Health Forms </w:t>
      </w:r>
    </w:p>
    <w:p w:rsidR="00D252FD" w:rsidRDefault="008B54A6" w:rsidP="008B54A6">
      <w:pPr>
        <w:pStyle w:val="ListParagraph"/>
        <w:numPr>
          <w:ilvl w:val="0"/>
          <w:numId w:val="5"/>
        </w:numPr>
      </w:pPr>
      <w:r>
        <w:t>Sponsorship forms</w:t>
      </w:r>
    </w:p>
    <w:p w:rsidR="008B54A6" w:rsidRDefault="008B54A6" w:rsidP="008B54A6">
      <w:pPr>
        <w:pStyle w:val="ListParagraph"/>
        <w:numPr>
          <w:ilvl w:val="0"/>
          <w:numId w:val="5"/>
        </w:numPr>
      </w:pPr>
      <w:r>
        <w:t>ID Forms for horses-safety exams</w:t>
      </w:r>
    </w:p>
    <w:p w:rsidR="007A02D8" w:rsidRDefault="007A02D8" w:rsidP="008B54A6">
      <w:pPr>
        <w:pStyle w:val="ListParagraph"/>
        <w:numPr>
          <w:ilvl w:val="0"/>
          <w:numId w:val="5"/>
        </w:numPr>
      </w:pPr>
      <w:r>
        <w:t>Premis ID #  (Farm number that your horse is kept at)</w:t>
      </w:r>
    </w:p>
    <w:p w:rsidR="008B54A6" w:rsidRDefault="008B54A6" w:rsidP="00D252FD">
      <w:pPr>
        <w:jc w:val="center"/>
      </w:pPr>
      <w:r>
        <w:t>Keep record (Calendar or tablet of horse hours) to check off @ each meeting</w:t>
      </w:r>
    </w:p>
    <w:sectPr w:rsidR="008B54A6" w:rsidSect="00356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92C3D"/>
    <w:multiLevelType w:val="hybridMultilevel"/>
    <w:tmpl w:val="7D36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50FF1"/>
    <w:multiLevelType w:val="hybridMultilevel"/>
    <w:tmpl w:val="837E1C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9181F"/>
    <w:multiLevelType w:val="hybridMultilevel"/>
    <w:tmpl w:val="3EF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F111A"/>
    <w:multiLevelType w:val="hybridMultilevel"/>
    <w:tmpl w:val="8012C7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2325B"/>
    <w:multiLevelType w:val="hybridMultilevel"/>
    <w:tmpl w:val="299C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A6"/>
    <w:rsid w:val="003567D9"/>
    <w:rsid w:val="005B68CA"/>
    <w:rsid w:val="007A02D8"/>
    <w:rsid w:val="008B54A6"/>
    <w:rsid w:val="00A9565E"/>
    <w:rsid w:val="00B913D2"/>
    <w:rsid w:val="00CA05E0"/>
    <w:rsid w:val="00D252FD"/>
    <w:rsid w:val="00D8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823BF-FE1E-4CBE-9938-A26F50EE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4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4h.uwex.edu/onlinpro/horses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empealeau.uwex.edu/" TargetMode="External"/><Relationship Id="rId5" Type="http://schemas.openxmlformats.org/officeDocument/2006/relationships/hyperlink" Target="http://trempealeau.uwex.edu/4hyd/4-h-projects/horse-projec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SETHS</dc:creator>
  <cp:lastModifiedBy>SETHS</cp:lastModifiedBy>
  <cp:revision>2</cp:revision>
  <dcterms:created xsi:type="dcterms:W3CDTF">2015-01-21T16:58:00Z</dcterms:created>
  <dcterms:modified xsi:type="dcterms:W3CDTF">2015-01-21T16:58:00Z</dcterms:modified>
</cp:coreProperties>
</file>